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D093" w14:textId="38AA2787" w:rsidR="00E70B37" w:rsidRDefault="7A314093" w:rsidP="00997010">
      <w:pPr>
        <w:rPr>
          <w:b/>
          <w:lang w:val="en-IE"/>
        </w:rPr>
      </w:pPr>
      <w:r>
        <w:rPr>
          <w:noProof/>
          <w:lang w:val="en-IE" w:eastAsia="en-IE"/>
        </w:rPr>
        <w:drawing>
          <wp:inline distT="0" distB="0" distL="0" distR="0" wp14:anchorId="502C61FF" wp14:editId="15B18F0B">
            <wp:extent cx="2998177" cy="950569"/>
            <wp:effectExtent l="0" t="0" r="0" b="2540"/>
            <wp:docPr id="809699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98177" cy="950569"/>
                    </a:xfrm>
                    <a:prstGeom prst="rect">
                      <a:avLst/>
                    </a:prstGeom>
                  </pic:spPr>
                </pic:pic>
              </a:graphicData>
            </a:graphic>
          </wp:inline>
        </w:drawing>
      </w:r>
    </w:p>
    <w:p w14:paraId="71E6846C" w14:textId="77777777" w:rsidR="004A474E" w:rsidRPr="004A474E" w:rsidRDefault="004A474E" w:rsidP="001D198B">
      <w:pPr>
        <w:rPr>
          <w:b/>
          <w:color w:val="572163"/>
          <w:sz w:val="44"/>
          <w:szCs w:val="44"/>
          <w:lang w:val="en-IE"/>
        </w:rPr>
      </w:pPr>
    </w:p>
    <w:p w14:paraId="3373082A" w14:textId="3CC69E1D" w:rsidR="005352E8" w:rsidRPr="00881E63" w:rsidRDefault="005352E8" w:rsidP="00881E63">
      <w:pPr>
        <w:jc w:val="center"/>
        <w:rPr>
          <w:rFonts w:cstheme="minorHAnsi"/>
          <w:color w:val="572163"/>
          <w:sz w:val="36"/>
          <w:szCs w:val="36"/>
        </w:rPr>
      </w:pPr>
      <w:bookmarkStart w:id="0" w:name="_Toc499120193"/>
      <w:bookmarkStart w:id="1" w:name="_Toc507411243"/>
      <w:bookmarkStart w:id="2" w:name="_Toc498431167"/>
      <w:bookmarkStart w:id="3" w:name="_Toc40690233"/>
      <w:bookmarkStart w:id="4" w:name="_Toc40690854"/>
      <w:bookmarkStart w:id="5" w:name="_Toc40663295"/>
      <w:bookmarkStart w:id="6" w:name="_Toc40665840"/>
      <w:bookmarkStart w:id="7" w:name="_Toc40665914"/>
      <w:r w:rsidRPr="00881E63">
        <w:rPr>
          <w:rFonts w:cstheme="minorHAnsi"/>
          <w:color w:val="572163"/>
          <w:sz w:val="36"/>
          <w:szCs w:val="36"/>
        </w:rPr>
        <w:t>University of the Highlands and Islands Mentoring Scheme</w:t>
      </w:r>
      <w:bookmarkEnd w:id="0"/>
      <w:bookmarkEnd w:id="1"/>
      <w:bookmarkEnd w:id="2"/>
      <w:bookmarkEnd w:id="3"/>
      <w:bookmarkEnd w:id="4"/>
      <w:bookmarkEnd w:id="5"/>
      <w:bookmarkEnd w:id="6"/>
      <w:bookmarkEnd w:id="7"/>
    </w:p>
    <w:p w14:paraId="10D95F7C" w14:textId="14CECFCF" w:rsidR="00E70B37" w:rsidRPr="00881E63" w:rsidRDefault="00C00828" w:rsidP="00881E63">
      <w:pPr>
        <w:jc w:val="center"/>
        <w:rPr>
          <w:rFonts w:cstheme="minorHAnsi"/>
          <w:b/>
          <w:color w:val="572163"/>
          <w:sz w:val="36"/>
          <w:szCs w:val="36"/>
        </w:rPr>
      </w:pPr>
      <w:r>
        <w:rPr>
          <w:rFonts w:cstheme="minorHAnsi"/>
          <w:b/>
          <w:color w:val="572163"/>
          <w:sz w:val="36"/>
          <w:szCs w:val="36"/>
        </w:rPr>
        <w:t xml:space="preserve">Privacy </w:t>
      </w:r>
      <w:r w:rsidR="00900D7A">
        <w:rPr>
          <w:rFonts w:cstheme="minorHAnsi"/>
          <w:b/>
          <w:color w:val="572163"/>
          <w:sz w:val="36"/>
          <w:szCs w:val="36"/>
        </w:rPr>
        <w:t>notice</w:t>
      </w:r>
    </w:p>
    <w:p w14:paraId="6C4C5063" w14:textId="2C75DB02"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lang w:val="en-GB"/>
        </w:rPr>
        <w:t>This privacy notice applies to data collected concerning the University Mentoring Scheme of the University of the Highlands and Islands.  Please read the following statement carefully before joining the scheme.</w:t>
      </w:r>
      <w:r w:rsidRPr="554675B8">
        <w:rPr>
          <w:rStyle w:val="normaltextrun"/>
          <w:rFonts w:asciiTheme="minorHAnsi" w:hAnsiTheme="minorHAnsi" w:cs="Segoe UI"/>
          <w:color w:val="000000" w:themeColor="text1"/>
          <w:sz w:val="22"/>
          <w:szCs w:val="22"/>
        </w:rPr>
        <w:t>  </w:t>
      </w:r>
      <w:r w:rsidRPr="554675B8">
        <w:rPr>
          <w:rStyle w:val="eop"/>
          <w:rFonts w:asciiTheme="minorHAnsi" w:hAnsiTheme="minorHAnsi" w:cs="Segoe UI"/>
          <w:color w:val="000000" w:themeColor="text1"/>
          <w:sz w:val="22"/>
          <w:szCs w:val="22"/>
        </w:rPr>
        <w:t> </w:t>
      </w:r>
    </w:p>
    <w:p w14:paraId="23BB3F22" w14:textId="6357A422" w:rsidR="008C7A2A" w:rsidRPr="00770C21" w:rsidRDefault="008C7A2A" w:rsidP="554675B8">
      <w:pPr>
        <w:rPr>
          <w:b/>
          <w:bCs/>
          <w:color w:val="572163"/>
        </w:rPr>
      </w:pPr>
      <w:bookmarkStart w:id="8" w:name="_Toc40794355"/>
      <w:r w:rsidRPr="554675B8">
        <w:rPr>
          <w:rStyle w:val="normaltextrun"/>
          <w:b/>
          <w:bCs/>
          <w:color w:val="572163"/>
          <w:sz w:val="24"/>
          <w:szCs w:val="24"/>
        </w:rPr>
        <w:t>Data controller</w:t>
      </w:r>
      <w:r w:rsidRPr="554675B8">
        <w:rPr>
          <w:rStyle w:val="eop"/>
          <w:b/>
          <w:bCs/>
          <w:color w:val="572163"/>
          <w:sz w:val="24"/>
          <w:szCs w:val="24"/>
        </w:rPr>
        <w:t> </w:t>
      </w:r>
      <w:bookmarkEnd w:id="8"/>
    </w:p>
    <w:p w14:paraId="6171C155" w14:textId="0D555F30" w:rsidR="008C7A2A" w:rsidRPr="000C2DED" w:rsidRDefault="008C7A2A" w:rsidP="554675B8">
      <w:pPr>
        <w:pStyle w:val="paragraph"/>
        <w:spacing w:before="0" w:beforeAutospacing="0" w:after="160" w:afterAutospacing="0" w:line="259" w:lineRule="auto"/>
        <w:textAlignment w:val="baseline"/>
        <w:rPr>
          <w:rStyle w:val="eop"/>
          <w:rFonts w:asciiTheme="minorHAnsi" w:eastAsia="MS Mincho"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data controller for the scheme is Alex Walker, University Mentoring Scheme Co-ordinator (</w:t>
      </w:r>
      <w:hyperlink r:id="rId12">
        <w:r w:rsidRPr="554675B8">
          <w:rPr>
            <w:rStyle w:val="normaltextrun"/>
            <w:rFonts w:asciiTheme="minorHAnsi" w:hAnsiTheme="minorHAnsi" w:cs="Segoe UI"/>
            <w:color w:val="000000" w:themeColor="text1"/>
            <w:sz w:val="22"/>
            <w:szCs w:val="22"/>
            <w:u w:val="single"/>
          </w:rPr>
          <w:t>alex.walker@uhi.ac.uk</w:t>
        </w:r>
      </w:hyperlink>
      <w:r w:rsidRPr="554675B8">
        <w:rPr>
          <w:rStyle w:val="normaltextrun"/>
          <w:rFonts w:asciiTheme="minorHAnsi" w:hAnsiTheme="minorHAnsi" w:cs="Segoe UI"/>
          <w:color w:val="000000" w:themeColor="text1"/>
          <w:sz w:val="22"/>
          <w:szCs w:val="22"/>
        </w:rPr>
        <w:t xml:space="preserve">) - University of the Highlands and Islands An </w:t>
      </w:r>
      <w:proofErr w:type="spellStart"/>
      <w:r w:rsidRPr="554675B8">
        <w:rPr>
          <w:rStyle w:val="normaltextrun"/>
          <w:rFonts w:asciiTheme="minorHAnsi" w:hAnsiTheme="minorHAnsi" w:cs="Segoe UI"/>
          <w:color w:val="000000" w:themeColor="text1"/>
          <w:sz w:val="22"/>
          <w:szCs w:val="22"/>
        </w:rPr>
        <w:t>Lòchran</w:t>
      </w:r>
      <w:proofErr w:type="spellEnd"/>
      <w:r w:rsidRPr="554675B8">
        <w:rPr>
          <w:rStyle w:val="normaltextrun"/>
          <w:rFonts w:asciiTheme="minorHAnsi" w:hAnsiTheme="minorHAnsi" w:cs="Segoe UI"/>
          <w:color w:val="000000" w:themeColor="text1"/>
          <w:sz w:val="22"/>
          <w:szCs w:val="22"/>
        </w:rPr>
        <w:t>, Inverness Campus, Inverness IV2 5NA</w:t>
      </w:r>
      <w:r w:rsidRPr="554675B8">
        <w:rPr>
          <w:rStyle w:val="normaltextrun"/>
          <w:rFonts w:asciiTheme="minorHAnsi" w:eastAsia="MS Mincho" w:hAnsiTheme="minorHAnsi" w:cs="Segoe UI"/>
          <w:color w:val="000000" w:themeColor="text1"/>
          <w:sz w:val="22"/>
          <w:szCs w:val="22"/>
          <w:lang w:val="en-GB"/>
        </w:rPr>
        <w:t>.  </w:t>
      </w:r>
      <w:r w:rsidRPr="554675B8">
        <w:rPr>
          <w:rStyle w:val="eop"/>
          <w:rFonts w:asciiTheme="minorHAnsi" w:eastAsia="MS Mincho" w:hAnsiTheme="minorHAnsi" w:cs="Segoe UI"/>
          <w:color w:val="000000" w:themeColor="text1"/>
          <w:sz w:val="22"/>
          <w:szCs w:val="22"/>
        </w:rPr>
        <w:t> </w:t>
      </w:r>
    </w:p>
    <w:p w14:paraId="6412CCBE" w14:textId="64ACC665" w:rsidR="008C7A2A" w:rsidRPr="00770C21" w:rsidRDefault="008C7A2A" w:rsidP="554675B8">
      <w:pPr>
        <w:rPr>
          <w:b/>
          <w:bCs/>
          <w:color w:val="572163"/>
        </w:rPr>
      </w:pPr>
      <w:bookmarkStart w:id="9" w:name="_Toc40794356"/>
      <w:r w:rsidRPr="554675B8">
        <w:rPr>
          <w:rStyle w:val="normaltextrun"/>
          <w:b/>
          <w:bCs/>
          <w:color w:val="572163"/>
          <w:sz w:val="24"/>
          <w:szCs w:val="24"/>
        </w:rPr>
        <w:t>Contact for queries or concerns</w:t>
      </w:r>
      <w:r w:rsidRPr="554675B8">
        <w:rPr>
          <w:rStyle w:val="eop"/>
          <w:b/>
          <w:bCs/>
          <w:color w:val="572163"/>
          <w:sz w:val="24"/>
          <w:szCs w:val="24"/>
        </w:rPr>
        <w:t> </w:t>
      </w:r>
      <w:bookmarkEnd w:id="9"/>
    </w:p>
    <w:p w14:paraId="40458052" w14:textId="3553AE42"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lang w:val="en-GB"/>
        </w:rPr>
        <w:t>For any queries or concerns about how your personal data is being processed, you can contact the relevant Data Protection Officer at</w:t>
      </w:r>
      <w:r w:rsidRPr="554675B8">
        <w:rPr>
          <w:rStyle w:val="normaltextrun"/>
          <w:rFonts w:asciiTheme="minorHAnsi" w:hAnsiTheme="minorHAnsi" w:cs="Segoe UI"/>
          <w:b/>
          <w:bCs/>
          <w:color w:val="000000" w:themeColor="text1"/>
          <w:sz w:val="22"/>
          <w:szCs w:val="22"/>
          <w:lang w:val="en-GB"/>
        </w:rPr>
        <w:t> </w:t>
      </w:r>
      <w:hyperlink r:id="rId13">
        <w:r w:rsidRPr="554675B8">
          <w:rPr>
            <w:rStyle w:val="normaltextrun"/>
            <w:rFonts w:asciiTheme="minorHAnsi" w:hAnsiTheme="minorHAnsi" w:cs="Segoe UI"/>
            <w:color w:val="000000" w:themeColor="text1"/>
            <w:sz w:val="22"/>
            <w:szCs w:val="22"/>
            <w:u w:val="single"/>
            <w:lang w:val="en-GB"/>
          </w:rPr>
          <w:t>dataprotectionofficer@uhi.ac.uk</w:t>
        </w:r>
      </w:hyperlink>
      <w:r w:rsidR="00FD5CC9" w:rsidRPr="554675B8">
        <w:rPr>
          <w:rFonts w:asciiTheme="minorHAnsi" w:hAnsiTheme="minorHAnsi" w:cs="Segoe UI"/>
          <w:color w:val="000000" w:themeColor="text1"/>
          <w:sz w:val="22"/>
          <w:szCs w:val="22"/>
        </w:rPr>
        <w:t xml:space="preserve"> </w:t>
      </w:r>
      <w:r w:rsidRPr="554675B8">
        <w:rPr>
          <w:rStyle w:val="normaltextrun"/>
          <w:rFonts w:asciiTheme="minorHAnsi" w:hAnsiTheme="minorHAnsi" w:cs="Segoe UI"/>
          <w:b/>
          <w:bCs/>
          <w:color w:val="000000" w:themeColor="text1"/>
          <w:sz w:val="22"/>
          <w:szCs w:val="22"/>
          <w:lang w:val="en-GB"/>
        </w:rPr>
        <w:t> </w:t>
      </w:r>
      <w:r w:rsidRPr="554675B8">
        <w:rPr>
          <w:rStyle w:val="normaltextrun"/>
          <w:rFonts w:asciiTheme="minorHAnsi" w:hAnsiTheme="minorHAnsi" w:cs="Segoe UI"/>
          <w:color w:val="000000" w:themeColor="text1"/>
          <w:sz w:val="22"/>
          <w:szCs w:val="22"/>
        </w:rPr>
        <w:t> </w:t>
      </w:r>
      <w:r w:rsidRPr="554675B8">
        <w:rPr>
          <w:rStyle w:val="eop"/>
          <w:rFonts w:asciiTheme="minorHAnsi" w:hAnsiTheme="minorHAnsi" w:cs="Segoe UI"/>
          <w:color w:val="000000" w:themeColor="text1"/>
          <w:sz w:val="22"/>
          <w:szCs w:val="22"/>
        </w:rPr>
        <w:t> </w:t>
      </w:r>
    </w:p>
    <w:p w14:paraId="752B21EA" w14:textId="4C842574" w:rsidR="008C7A2A" w:rsidRPr="00770C21" w:rsidRDefault="008C7A2A" w:rsidP="554675B8">
      <w:pPr>
        <w:rPr>
          <w:b/>
          <w:bCs/>
          <w:color w:val="572163"/>
        </w:rPr>
      </w:pPr>
      <w:bookmarkStart w:id="10" w:name="_Toc40794357"/>
      <w:r w:rsidRPr="554675B8">
        <w:rPr>
          <w:rStyle w:val="normaltextrun"/>
          <w:b/>
          <w:bCs/>
          <w:color w:val="572163"/>
          <w:sz w:val="24"/>
          <w:szCs w:val="24"/>
        </w:rPr>
        <w:t>This privacy statement relates to the following processes </w:t>
      </w:r>
      <w:r w:rsidRPr="554675B8">
        <w:rPr>
          <w:rStyle w:val="eop"/>
          <w:b/>
          <w:bCs/>
          <w:color w:val="572163"/>
          <w:sz w:val="24"/>
          <w:szCs w:val="24"/>
        </w:rPr>
        <w:t> </w:t>
      </w:r>
      <w:bookmarkEnd w:id="10"/>
    </w:p>
    <w:p w14:paraId="12C10D2A" w14:textId="1E40EAE4"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lang w:val="en-GB"/>
        </w:rPr>
        <w:t>This privacy notice applies to the University Mentoring Scheme data collected using </w:t>
      </w:r>
      <w:hyperlink r:id="rId14">
        <w:r w:rsidRPr="554675B8">
          <w:rPr>
            <w:rStyle w:val="normaltextrun"/>
            <w:rFonts w:asciiTheme="minorHAnsi" w:hAnsiTheme="minorHAnsi" w:cs="Segoe UI"/>
            <w:color w:val="000000" w:themeColor="text1"/>
            <w:sz w:val="22"/>
            <w:szCs w:val="22"/>
            <w:u w:val="single"/>
          </w:rPr>
          <w:t>Jisc Online surveys</w:t>
        </w:r>
      </w:hyperlink>
      <w:r w:rsidRPr="554675B8">
        <w:rPr>
          <w:rStyle w:val="normaltextrun"/>
          <w:rFonts w:asciiTheme="minorHAnsi" w:hAnsiTheme="minorHAnsi" w:cs="Segoe UI"/>
          <w:color w:val="000000" w:themeColor="text1"/>
          <w:sz w:val="22"/>
          <w:szCs w:val="22"/>
          <w:lang w:val="en-GB"/>
        </w:rPr>
        <w:t> and data stored in the Mentoring Library held within the LTA’s SharePoint site.  Membership data is gather using </w:t>
      </w:r>
      <w:hyperlink r:id="rId15">
        <w:r w:rsidR="00876987">
          <w:rPr>
            <w:rStyle w:val="normaltextrun"/>
            <w:rFonts w:asciiTheme="minorHAnsi" w:hAnsiTheme="minorHAnsi" w:cs="Segoe UI"/>
            <w:color w:val="000000" w:themeColor="text1"/>
            <w:sz w:val="22"/>
            <w:szCs w:val="22"/>
            <w:u w:val="single"/>
            <w:lang w:val="en-GB"/>
          </w:rPr>
          <w:t>SUMAC Mentoring</w:t>
        </w:r>
      </w:hyperlink>
      <w:r w:rsidRPr="554675B8">
        <w:rPr>
          <w:rStyle w:val="normaltextrun"/>
          <w:rFonts w:asciiTheme="minorHAnsi" w:hAnsiTheme="minorHAnsi" w:cs="Segoe UI"/>
          <w:color w:val="000000" w:themeColor="text1"/>
          <w:sz w:val="22"/>
          <w:szCs w:val="22"/>
          <w:lang w:val="en-GB"/>
        </w:rPr>
        <w:t> and data is held in accordance with </w:t>
      </w:r>
      <w:r w:rsidRPr="554675B8">
        <w:rPr>
          <w:rStyle w:val="contextualspellingandgrammarerror"/>
          <w:rFonts w:asciiTheme="minorHAnsi" w:hAnsiTheme="minorHAnsi" w:cs="Segoe UI"/>
          <w:color w:val="000000" w:themeColor="text1"/>
          <w:sz w:val="22"/>
          <w:szCs w:val="22"/>
          <w:lang w:val="en-GB"/>
        </w:rPr>
        <w:t>their</w:t>
      </w:r>
      <w:r w:rsidRPr="554675B8">
        <w:rPr>
          <w:rStyle w:val="normaltextrun"/>
          <w:rFonts w:asciiTheme="minorHAnsi" w:hAnsiTheme="minorHAnsi" w:cs="Segoe UI"/>
          <w:color w:val="000000" w:themeColor="text1"/>
          <w:sz w:val="22"/>
          <w:szCs w:val="22"/>
          <w:lang w:val="en-GB"/>
        </w:rPr>
        <w:t> </w:t>
      </w:r>
      <w:hyperlink r:id="rId16">
        <w:r w:rsidRPr="554675B8">
          <w:rPr>
            <w:rStyle w:val="normaltextrun"/>
            <w:rFonts w:asciiTheme="minorHAnsi" w:hAnsiTheme="minorHAnsi" w:cs="Segoe UI"/>
            <w:color w:val="000000" w:themeColor="text1"/>
            <w:sz w:val="22"/>
            <w:szCs w:val="22"/>
            <w:u w:val="single"/>
            <w:lang w:val="en-GB"/>
          </w:rPr>
          <w:t>GDPR Compliance and privacy policy.</w:t>
        </w:r>
      </w:hyperlink>
      <w:r w:rsidRPr="554675B8">
        <w:rPr>
          <w:rStyle w:val="eop"/>
          <w:rFonts w:asciiTheme="minorHAnsi" w:hAnsiTheme="minorHAnsi" w:cs="Segoe UI"/>
          <w:color w:val="000000" w:themeColor="text1"/>
          <w:sz w:val="22"/>
          <w:szCs w:val="22"/>
        </w:rPr>
        <w:t> </w:t>
      </w:r>
    </w:p>
    <w:p w14:paraId="3759A8AD" w14:textId="004065F9" w:rsidR="008C7A2A" w:rsidRPr="00770C21" w:rsidRDefault="008C7A2A" w:rsidP="554675B8">
      <w:pPr>
        <w:rPr>
          <w:b/>
          <w:bCs/>
          <w:color w:val="572163"/>
        </w:rPr>
      </w:pPr>
      <w:bookmarkStart w:id="11" w:name="_Toc40794358"/>
      <w:r w:rsidRPr="554675B8">
        <w:rPr>
          <w:rStyle w:val="normaltextrun"/>
          <w:b/>
          <w:bCs/>
          <w:color w:val="572163"/>
          <w:sz w:val="24"/>
          <w:szCs w:val="24"/>
        </w:rPr>
        <w:t>The legal reason for using the data</w:t>
      </w:r>
      <w:r w:rsidRPr="554675B8">
        <w:rPr>
          <w:rStyle w:val="eop"/>
          <w:b/>
          <w:bCs/>
          <w:color w:val="572163"/>
          <w:sz w:val="24"/>
          <w:szCs w:val="24"/>
        </w:rPr>
        <w:t> </w:t>
      </w:r>
      <w:bookmarkEnd w:id="11"/>
    </w:p>
    <w:p w14:paraId="3A628BE8" w14:textId="345042DA" w:rsidR="00FD5CC9" w:rsidRPr="000C2DED" w:rsidRDefault="008C7A2A" w:rsidP="554675B8">
      <w:pPr>
        <w:pStyle w:val="paragraph"/>
        <w:spacing w:before="0" w:beforeAutospacing="0" w:after="160" w:afterAutospacing="0" w:line="259" w:lineRule="auto"/>
        <w:textAlignment w:val="baseline"/>
        <w:rPr>
          <w:rStyle w:val="eop"/>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lang w:val="en-GB"/>
        </w:rPr>
        <w:t>The justification for using the data is that it is necessary for the management, evaluation and enhancement of the University Mentoring Scheme. </w:t>
      </w:r>
      <w:r w:rsidRPr="554675B8">
        <w:rPr>
          <w:rStyle w:val="eop"/>
          <w:rFonts w:asciiTheme="minorHAnsi" w:hAnsiTheme="minorHAnsi" w:cs="Segoe UI"/>
          <w:color w:val="000000" w:themeColor="text1"/>
          <w:sz w:val="22"/>
          <w:szCs w:val="22"/>
        </w:rPr>
        <w:t> </w:t>
      </w:r>
      <w:r w:rsidRPr="554675B8">
        <w:rPr>
          <w:rStyle w:val="normaltextrun"/>
          <w:rFonts w:asciiTheme="minorHAnsi" w:hAnsiTheme="minorHAnsi" w:cs="Segoe UI"/>
          <w:color w:val="000000" w:themeColor="text1"/>
          <w:sz w:val="22"/>
          <w:szCs w:val="22"/>
          <w:lang w:val="en-GB"/>
        </w:rPr>
        <w:t>The legal reason for using your data is that you have given consent for the use as you have a genuine choice to participate in the University Mentoring Scheme.</w:t>
      </w:r>
      <w:r w:rsidRPr="554675B8">
        <w:rPr>
          <w:rStyle w:val="eop"/>
          <w:rFonts w:asciiTheme="minorHAnsi" w:hAnsiTheme="minorHAnsi" w:cs="Segoe UI"/>
          <w:color w:val="000000" w:themeColor="text1"/>
          <w:sz w:val="22"/>
          <w:szCs w:val="22"/>
        </w:rPr>
        <w:t> </w:t>
      </w:r>
    </w:p>
    <w:p w14:paraId="7042F3AC" w14:textId="77777777" w:rsidR="008C7A2A" w:rsidRPr="00770C21" w:rsidRDefault="008C7A2A" w:rsidP="554675B8">
      <w:pPr>
        <w:rPr>
          <w:b/>
          <w:bCs/>
          <w:color w:val="572163"/>
        </w:rPr>
      </w:pPr>
      <w:bookmarkStart w:id="12" w:name="_Toc40794359"/>
      <w:r w:rsidRPr="554675B8">
        <w:rPr>
          <w:rStyle w:val="normaltextrun"/>
          <w:b/>
          <w:bCs/>
          <w:color w:val="572163"/>
          <w:sz w:val="24"/>
          <w:szCs w:val="24"/>
        </w:rPr>
        <w:t>Your information will be used for the following purposes</w:t>
      </w:r>
      <w:r w:rsidRPr="554675B8">
        <w:rPr>
          <w:rStyle w:val="eop"/>
          <w:b/>
          <w:bCs/>
          <w:color w:val="572163"/>
          <w:sz w:val="24"/>
          <w:szCs w:val="24"/>
        </w:rPr>
        <w:t> </w:t>
      </w:r>
      <w:bookmarkEnd w:id="12"/>
    </w:p>
    <w:p w14:paraId="538B0C43" w14:textId="4E206FF7" w:rsidR="008C7A2A" w:rsidRDefault="008C7A2A" w:rsidP="554675B8">
      <w:pPr>
        <w:pStyle w:val="paragraph"/>
        <w:spacing w:before="0" w:beforeAutospacing="0" w:after="160" w:afterAutospacing="0" w:line="259" w:lineRule="auto"/>
        <w:textAlignment w:val="baseline"/>
        <w:rPr>
          <w:rStyle w:val="eop"/>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lang w:val="en-GB"/>
        </w:rPr>
        <w:t>The information you provide will be used in the management of the University Mentoring Scheme.  </w:t>
      </w:r>
      <w:r w:rsidRPr="554675B8">
        <w:rPr>
          <w:rStyle w:val="normaltextrun"/>
          <w:rFonts w:asciiTheme="minorHAnsi" w:hAnsiTheme="minorHAnsi" w:cs="Segoe UI"/>
          <w:color w:val="000000" w:themeColor="text1"/>
          <w:sz w:val="22"/>
          <w:szCs w:val="22"/>
        </w:rPr>
        <w:t>  The data gathered may be included in internal reports and </w:t>
      </w:r>
      <w:r w:rsidRPr="554675B8">
        <w:rPr>
          <w:rStyle w:val="normaltextrun"/>
          <w:rFonts w:asciiTheme="minorHAnsi" w:hAnsiTheme="minorHAnsi" w:cs="Segoe UI"/>
          <w:color w:val="000000" w:themeColor="text1"/>
          <w:sz w:val="22"/>
          <w:szCs w:val="22"/>
          <w:lang w:val="en-GB"/>
        </w:rPr>
        <w:t>peer-review journal publications. </w:t>
      </w:r>
      <w:r w:rsidRPr="554675B8">
        <w:rPr>
          <w:rStyle w:val="normaltextrun"/>
          <w:rFonts w:asciiTheme="minorHAnsi" w:hAnsiTheme="minorHAnsi" w:cs="Segoe UI"/>
          <w:color w:val="000000" w:themeColor="text1"/>
          <w:sz w:val="22"/>
          <w:szCs w:val="22"/>
          <w:shd w:val="clear" w:color="auto" w:fill="FFFFFF"/>
          <w:lang w:val="en-GB"/>
        </w:rPr>
        <w:t> Comments provided through surveys may be used to illustrate findings within reports and </w:t>
      </w:r>
      <w:r w:rsidRPr="554675B8">
        <w:rPr>
          <w:rStyle w:val="normaltextrun"/>
          <w:rFonts w:asciiTheme="minorHAnsi" w:hAnsiTheme="minorHAnsi" w:cs="Segoe UI"/>
          <w:color w:val="000000" w:themeColor="text1"/>
          <w:sz w:val="22"/>
          <w:szCs w:val="22"/>
          <w:lang w:val="en-GB"/>
        </w:rPr>
        <w:t>peer-review journal publications. </w:t>
      </w:r>
      <w:r w:rsidRPr="554675B8">
        <w:rPr>
          <w:rStyle w:val="normaltextrun"/>
          <w:rFonts w:asciiTheme="minorHAnsi" w:hAnsiTheme="minorHAnsi" w:cs="Segoe UI"/>
          <w:color w:val="000000" w:themeColor="text1"/>
          <w:sz w:val="22"/>
          <w:szCs w:val="22"/>
          <w:shd w:val="clear" w:color="auto" w:fill="FFFFFF"/>
          <w:lang w:val="en-GB"/>
        </w:rPr>
        <w:t> Where the content of these quotes makes it possible to identify you, these quotes will be redacted appropriately to ensure that no such identification can occur.  </w:t>
      </w:r>
      <w:r w:rsidRPr="554675B8">
        <w:rPr>
          <w:rStyle w:val="normaltextrun"/>
          <w:rFonts w:asciiTheme="minorHAnsi" w:hAnsiTheme="minorHAnsi" w:cs="Segoe UI"/>
          <w:color w:val="000000" w:themeColor="text1"/>
          <w:sz w:val="22"/>
          <w:szCs w:val="22"/>
          <w:lang w:val="en-GB"/>
        </w:rPr>
        <w:t>No sensitive personal data is collected, and the research outputs will not contain any personal data.</w:t>
      </w:r>
      <w:r w:rsidRPr="554675B8">
        <w:rPr>
          <w:rStyle w:val="eop"/>
          <w:rFonts w:asciiTheme="minorHAnsi" w:hAnsiTheme="minorHAnsi" w:cs="Segoe UI"/>
          <w:color w:val="000000" w:themeColor="text1"/>
          <w:sz w:val="22"/>
          <w:szCs w:val="22"/>
        </w:rPr>
        <w:t> </w:t>
      </w:r>
    </w:p>
    <w:p w14:paraId="18624D12" w14:textId="71E8C01F" w:rsidR="008C7A2A" w:rsidRPr="00770C21" w:rsidRDefault="008C7A2A" w:rsidP="554675B8">
      <w:pPr>
        <w:rPr>
          <w:b/>
          <w:bCs/>
          <w:color w:val="572163"/>
        </w:rPr>
      </w:pPr>
      <w:bookmarkStart w:id="13" w:name="_Toc40794360"/>
      <w:r w:rsidRPr="554675B8">
        <w:rPr>
          <w:rStyle w:val="normaltextrun"/>
          <w:b/>
          <w:bCs/>
          <w:color w:val="572163"/>
          <w:sz w:val="24"/>
          <w:szCs w:val="24"/>
        </w:rPr>
        <w:t>How this data is stored </w:t>
      </w:r>
      <w:r w:rsidRPr="554675B8">
        <w:rPr>
          <w:rStyle w:val="eop"/>
          <w:b/>
          <w:bCs/>
          <w:color w:val="572163"/>
          <w:sz w:val="24"/>
          <w:szCs w:val="24"/>
        </w:rPr>
        <w:t> </w:t>
      </w:r>
      <w:bookmarkEnd w:id="13"/>
    </w:p>
    <w:p w14:paraId="0E336024" w14:textId="5E3263E3"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All survey results will be collected and stored securely within </w:t>
      </w:r>
      <w:hyperlink r:id="rId17">
        <w:r w:rsidRPr="554675B8">
          <w:rPr>
            <w:rStyle w:val="normaltextrun"/>
            <w:rFonts w:asciiTheme="minorHAnsi" w:hAnsiTheme="minorHAnsi" w:cs="Segoe UI"/>
            <w:color w:val="000000" w:themeColor="text1"/>
            <w:sz w:val="22"/>
            <w:szCs w:val="22"/>
            <w:u w:val="single"/>
          </w:rPr>
          <w:t>Jisc Online surveys</w:t>
        </w:r>
      </w:hyperlink>
      <w:r w:rsidRPr="554675B8">
        <w:rPr>
          <w:rStyle w:val="normaltextrun"/>
          <w:rFonts w:asciiTheme="minorHAnsi" w:hAnsiTheme="minorHAnsi" w:cs="Segoe UI"/>
          <w:color w:val="000000" w:themeColor="text1"/>
          <w:sz w:val="22"/>
          <w:szCs w:val="22"/>
        </w:rPr>
        <w:t xml:space="preserve">.   Exported data from the survey and data gathered from SUMAC </w:t>
      </w:r>
      <w:r w:rsidR="00876987">
        <w:rPr>
          <w:rStyle w:val="normaltextrun"/>
          <w:rFonts w:asciiTheme="minorHAnsi" w:hAnsiTheme="minorHAnsi" w:cs="Segoe UI"/>
          <w:color w:val="000000" w:themeColor="text1"/>
          <w:sz w:val="22"/>
          <w:szCs w:val="22"/>
        </w:rPr>
        <w:t xml:space="preserve">Mentoring </w:t>
      </w:r>
      <w:r w:rsidRPr="554675B8">
        <w:rPr>
          <w:rStyle w:val="normaltextrun"/>
          <w:rFonts w:asciiTheme="minorHAnsi" w:hAnsiTheme="minorHAnsi" w:cs="Segoe UI"/>
          <w:color w:val="000000" w:themeColor="text1"/>
          <w:sz w:val="22"/>
          <w:szCs w:val="22"/>
        </w:rPr>
        <w:t>and University Mentoring Scheme activities will be stored securely in the LTA’s SharePoint site. </w:t>
      </w:r>
      <w:r w:rsidRPr="554675B8">
        <w:rPr>
          <w:rStyle w:val="eop"/>
          <w:rFonts w:asciiTheme="minorHAnsi" w:hAnsiTheme="minorHAnsi" w:cs="Segoe UI"/>
          <w:color w:val="000000" w:themeColor="text1"/>
          <w:sz w:val="22"/>
          <w:szCs w:val="22"/>
        </w:rPr>
        <w:t> </w:t>
      </w:r>
    </w:p>
    <w:p w14:paraId="576C4F60" w14:textId="77313FF2" w:rsidR="008C7A2A" w:rsidRPr="00770C21" w:rsidRDefault="008C7A2A" w:rsidP="554675B8">
      <w:pPr>
        <w:rPr>
          <w:b/>
          <w:bCs/>
          <w:color w:val="572163"/>
        </w:rPr>
      </w:pPr>
      <w:bookmarkStart w:id="14" w:name="_Toc40794361"/>
      <w:r w:rsidRPr="554675B8">
        <w:rPr>
          <w:rStyle w:val="normaltextrun"/>
          <w:b/>
          <w:bCs/>
          <w:color w:val="572163"/>
          <w:sz w:val="24"/>
          <w:szCs w:val="24"/>
        </w:rPr>
        <w:t>Who can access this </w:t>
      </w:r>
      <w:proofErr w:type="gramStart"/>
      <w:r w:rsidRPr="554675B8">
        <w:rPr>
          <w:rStyle w:val="contextualspellingandgrammarerror"/>
          <w:b/>
          <w:bCs/>
          <w:color w:val="572163"/>
          <w:sz w:val="24"/>
          <w:szCs w:val="24"/>
        </w:rPr>
        <w:t>data</w:t>
      </w:r>
      <w:proofErr w:type="gramEnd"/>
      <w:r w:rsidRPr="554675B8">
        <w:rPr>
          <w:rStyle w:val="normaltextrun"/>
          <w:b/>
          <w:bCs/>
          <w:color w:val="572163"/>
          <w:sz w:val="24"/>
          <w:szCs w:val="24"/>
        </w:rPr>
        <w:t> </w:t>
      </w:r>
      <w:r w:rsidRPr="554675B8">
        <w:rPr>
          <w:rStyle w:val="eop"/>
          <w:b/>
          <w:bCs/>
          <w:color w:val="572163"/>
          <w:sz w:val="24"/>
          <w:szCs w:val="24"/>
        </w:rPr>
        <w:t> </w:t>
      </w:r>
      <w:bookmarkEnd w:id="14"/>
    </w:p>
    <w:p w14:paraId="766D7BFC" w14:textId="2260C2B2" w:rsidR="00FD5CC9" w:rsidRPr="000C2DED" w:rsidRDefault="008C7A2A" w:rsidP="554675B8">
      <w:pPr>
        <w:pStyle w:val="paragraph"/>
        <w:spacing w:before="0" w:beforeAutospacing="0" w:after="160" w:afterAutospacing="0" w:line="259" w:lineRule="auto"/>
        <w:textAlignment w:val="baseline"/>
        <w:rPr>
          <w:rStyle w:val="eop"/>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Data</w:t>
      </w:r>
      <w:r w:rsidRPr="554675B8">
        <w:rPr>
          <w:rStyle w:val="normaltextrun"/>
          <w:rFonts w:asciiTheme="minorHAnsi" w:hAnsiTheme="minorHAnsi" w:cs="Segoe UI"/>
          <w:color w:val="000000" w:themeColor="text1"/>
          <w:sz w:val="22"/>
          <w:szCs w:val="22"/>
          <w:lang w:val="en-GB"/>
        </w:rPr>
        <w:t> can </w:t>
      </w:r>
      <w:r w:rsidRPr="554675B8">
        <w:rPr>
          <w:rStyle w:val="normaltextrun"/>
          <w:rFonts w:asciiTheme="minorHAnsi" w:hAnsiTheme="minorHAnsi" w:cs="Segoe UI"/>
          <w:b/>
          <w:bCs/>
          <w:color w:val="000000" w:themeColor="text1"/>
          <w:sz w:val="22"/>
          <w:szCs w:val="22"/>
        </w:rPr>
        <w:t>only</w:t>
      </w:r>
      <w:r w:rsidRPr="554675B8">
        <w:rPr>
          <w:rStyle w:val="normaltextrun"/>
          <w:rFonts w:asciiTheme="minorHAnsi" w:hAnsiTheme="minorHAnsi" w:cs="Segoe UI"/>
          <w:color w:val="000000" w:themeColor="text1"/>
          <w:sz w:val="22"/>
          <w:szCs w:val="22"/>
        </w:rPr>
        <w:t> be accessed by the University’s Learning and Teaching Academy team and the Director of Research and Innovation, Inverness College.  </w:t>
      </w:r>
      <w:r w:rsidRPr="554675B8">
        <w:rPr>
          <w:rStyle w:val="eop"/>
          <w:rFonts w:asciiTheme="minorHAnsi" w:hAnsiTheme="minorHAnsi" w:cs="Segoe UI"/>
          <w:color w:val="000000" w:themeColor="text1"/>
          <w:sz w:val="22"/>
          <w:szCs w:val="22"/>
        </w:rPr>
        <w:t> </w:t>
      </w:r>
    </w:p>
    <w:p w14:paraId="1CFA5827" w14:textId="59086C77" w:rsidR="00FD5CC9" w:rsidRPr="00770C21" w:rsidRDefault="008C7A2A" w:rsidP="554675B8">
      <w:pPr>
        <w:rPr>
          <w:b/>
          <w:bCs/>
          <w:color w:val="572163"/>
        </w:rPr>
      </w:pPr>
      <w:bookmarkStart w:id="15" w:name="_Toc40794362"/>
      <w:r w:rsidRPr="554675B8">
        <w:rPr>
          <w:rStyle w:val="normaltextrun"/>
          <w:b/>
          <w:bCs/>
          <w:color w:val="572163"/>
          <w:sz w:val="24"/>
          <w:szCs w:val="24"/>
        </w:rPr>
        <w:lastRenderedPageBreak/>
        <w:t>How your data may be shared </w:t>
      </w:r>
      <w:r w:rsidRPr="554675B8">
        <w:rPr>
          <w:rStyle w:val="eop"/>
          <w:b/>
          <w:bCs/>
          <w:color w:val="572163"/>
          <w:sz w:val="24"/>
          <w:szCs w:val="24"/>
        </w:rPr>
        <w:t> </w:t>
      </w:r>
      <w:bookmarkEnd w:id="15"/>
    </w:p>
    <w:p w14:paraId="31E760FC" w14:textId="5FF0614F" w:rsidR="00FD5CC9" w:rsidRPr="000C2DED" w:rsidRDefault="008C7A2A" w:rsidP="554675B8">
      <w:pPr>
        <w:pStyle w:val="paragraph"/>
        <w:spacing w:before="0" w:beforeAutospacing="0" w:after="160" w:afterAutospacing="0" w:line="259" w:lineRule="auto"/>
        <w:textAlignment w:val="baseline"/>
        <w:rPr>
          <w:rStyle w:val="eop"/>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Data will only be shared with the University’s Learning and Teaching Academy team.  </w:t>
      </w:r>
      <w:r w:rsidRPr="554675B8">
        <w:rPr>
          <w:rStyle w:val="eop"/>
          <w:rFonts w:asciiTheme="minorHAnsi" w:hAnsiTheme="minorHAnsi" w:cs="Segoe UI"/>
          <w:color w:val="000000" w:themeColor="text1"/>
          <w:sz w:val="22"/>
          <w:szCs w:val="22"/>
        </w:rPr>
        <w:t> </w:t>
      </w:r>
    </w:p>
    <w:p w14:paraId="293737F2" w14:textId="2BA38C93" w:rsidR="00FD5CC9" w:rsidRPr="00770C21" w:rsidRDefault="008C7A2A" w:rsidP="554675B8">
      <w:pPr>
        <w:rPr>
          <w:b/>
          <w:bCs/>
          <w:color w:val="572163"/>
        </w:rPr>
      </w:pPr>
      <w:bookmarkStart w:id="16" w:name="_Toc40794363"/>
      <w:r w:rsidRPr="554675B8">
        <w:rPr>
          <w:rStyle w:val="normaltextrun"/>
          <w:b/>
          <w:bCs/>
          <w:color w:val="572163"/>
          <w:sz w:val="24"/>
          <w:szCs w:val="24"/>
        </w:rPr>
        <w:t>Opportunity to withdraw your data</w:t>
      </w:r>
      <w:r w:rsidRPr="554675B8">
        <w:rPr>
          <w:rStyle w:val="eop"/>
          <w:b/>
          <w:bCs/>
          <w:color w:val="572163"/>
          <w:sz w:val="24"/>
          <w:szCs w:val="24"/>
        </w:rPr>
        <w:t> </w:t>
      </w:r>
      <w:bookmarkEnd w:id="16"/>
    </w:p>
    <w:p w14:paraId="46F12A5D" w14:textId="51490078"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You can withdraw your personal data from the University Mentoring Scheme at any time.  Members of the scheme have access to their individual record in SUMAC </w:t>
      </w:r>
      <w:r w:rsidR="009949C0">
        <w:rPr>
          <w:rStyle w:val="normaltextrun"/>
          <w:rFonts w:asciiTheme="minorHAnsi" w:hAnsiTheme="minorHAnsi" w:cs="Segoe UI"/>
          <w:color w:val="000000" w:themeColor="text1"/>
          <w:sz w:val="22"/>
          <w:szCs w:val="22"/>
        </w:rPr>
        <w:t xml:space="preserve">Mentoring </w:t>
      </w:r>
      <w:r w:rsidRPr="554675B8">
        <w:rPr>
          <w:rStyle w:val="normaltextrun"/>
          <w:rFonts w:asciiTheme="minorHAnsi" w:hAnsiTheme="minorHAnsi" w:cs="Segoe UI"/>
          <w:color w:val="000000" w:themeColor="text1"/>
          <w:sz w:val="22"/>
          <w:szCs w:val="22"/>
        </w:rPr>
        <w:t>and can remove themselves from SUMAC</w:t>
      </w:r>
      <w:r w:rsidR="009949C0">
        <w:rPr>
          <w:rStyle w:val="normaltextrun"/>
          <w:rFonts w:asciiTheme="minorHAnsi" w:hAnsiTheme="minorHAnsi" w:cs="Segoe UI"/>
          <w:color w:val="000000" w:themeColor="text1"/>
          <w:sz w:val="22"/>
          <w:szCs w:val="22"/>
        </w:rPr>
        <w:t xml:space="preserve"> Mentoring</w:t>
      </w:r>
      <w:r w:rsidR="001C0AD1">
        <w:rPr>
          <w:rStyle w:val="normaltextrun"/>
          <w:rFonts w:asciiTheme="minorHAnsi" w:hAnsiTheme="minorHAnsi" w:cs="Segoe UI"/>
          <w:color w:val="000000" w:themeColor="text1"/>
          <w:sz w:val="22"/>
          <w:szCs w:val="22"/>
        </w:rPr>
        <w:t>.</w:t>
      </w:r>
      <w:r w:rsidRPr="554675B8">
        <w:rPr>
          <w:rStyle w:val="normaltextrun"/>
          <w:rFonts w:asciiTheme="minorHAnsi" w:hAnsiTheme="minorHAnsi" w:cs="Segoe UI"/>
          <w:color w:val="000000" w:themeColor="text1"/>
          <w:sz w:val="22"/>
          <w:szCs w:val="22"/>
        </w:rPr>
        <w:t> </w:t>
      </w:r>
      <w:r w:rsidRPr="554675B8">
        <w:rPr>
          <w:rStyle w:val="eop"/>
          <w:rFonts w:asciiTheme="minorHAnsi" w:hAnsiTheme="minorHAnsi" w:cs="Segoe UI"/>
          <w:color w:val="000000" w:themeColor="text1"/>
          <w:sz w:val="22"/>
          <w:szCs w:val="22"/>
        </w:rPr>
        <w:t> </w:t>
      </w:r>
    </w:p>
    <w:p w14:paraId="2CF2FD50" w14:textId="77777777" w:rsidR="008C7A2A" w:rsidRPr="00770C21" w:rsidRDefault="008C7A2A" w:rsidP="554675B8">
      <w:pPr>
        <w:rPr>
          <w:b/>
          <w:bCs/>
          <w:color w:val="572163"/>
        </w:rPr>
      </w:pPr>
      <w:bookmarkStart w:id="17" w:name="_Toc40794364"/>
      <w:r w:rsidRPr="554675B8">
        <w:rPr>
          <w:rStyle w:val="normaltextrun"/>
          <w:b/>
          <w:bCs/>
          <w:color w:val="572163"/>
          <w:sz w:val="24"/>
          <w:szCs w:val="24"/>
        </w:rPr>
        <w:t>Further / future use of your data</w:t>
      </w:r>
      <w:r w:rsidRPr="554675B8">
        <w:rPr>
          <w:rStyle w:val="eop"/>
          <w:b/>
          <w:bCs/>
          <w:color w:val="572163"/>
          <w:sz w:val="24"/>
          <w:szCs w:val="24"/>
        </w:rPr>
        <w:t> </w:t>
      </w:r>
      <w:bookmarkEnd w:id="17"/>
    </w:p>
    <w:p w14:paraId="38065E55" w14:textId="77777777" w:rsidR="00FD5CC9" w:rsidRDefault="008C7A2A" w:rsidP="554675B8">
      <w:pPr>
        <w:pStyle w:val="paragraph"/>
        <w:spacing w:before="0" w:beforeAutospacing="0" w:after="160" w:afterAutospacing="0" w:line="259" w:lineRule="auto"/>
        <w:textAlignment w:val="baseline"/>
        <w:rPr>
          <w:rStyle w:val="normaltextrun"/>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Anonymised datasets produced in relation to the University Mentoring Scheme will be used to ensure the effective management of the scheme. The dataset does not contain your name nor attributes responses to individuals.  Subsets and selected findings from the dataset (including anonymised quotes) may be used in internal reports for circulation within the university and potentially for external, peer-reviewed publications. </w:t>
      </w:r>
    </w:p>
    <w:p w14:paraId="1614CC63" w14:textId="75A9D96B" w:rsidR="008C7A2A" w:rsidRPr="00770C21" w:rsidRDefault="008C7A2A" w:rsidP="554675B8">
      <w:pPr>
        <w:rPr>
          <w:b/>
          <w:bCs/>
          <w:color w:val="572163"/>
        </w:rPr>
      </w:pPr>
      <w:bookmarkStart w:id="18" w:name="_Toc40794365"/>
      <w:r w:rsidRPr="554675B8">
        <w:rPr>
          <w:rStyle w:val="normaltextrun"/>
          <w:b/>
          <w:bCs/>
          <w:color w:val="572163"/>
          <w:sz w:val="24"/>
          <w:szCs w:val="24"/>
        </w:rPr>
        <w:t>Data retention </w:t>
      </w:r>
      <w:r w:rsidRPr="554675B8">
        <w:rPr>
          <w:rStyle w:val="eop"/>
          <w:b/>
          <w:bCs/>
          <w:color w:val="572163"/>
          <w:sz w:val="24"/>
          <w:szCs w:val="24"/>
        </w:rPr>
        <w:t> </w:t>
      </w:r>
      <w:bookmarkEnd w:id="18"/>
    </w:p>
    <w:p w14:paraId="36F19F00" w14:textId="23CBB67F" w:rsidR="008C7A2A" w:rsidRDefault="008C7A2A" w:rsidP="554675B8">
      <w:pPr>
        <w:pStyle w:val="paragraph"/>
        <w:spacing w:before="0" w:beforeAutospacing="0" w:after="160" w:afterAutospacing="0" w:line="259" w:lineRule="auto"/>
        <w:textAlignment w:val="baseline"/>
        <w:rPr>
          <w:rStyle w:val="eop"/>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lang w:val="en-GB"/>
        </w:rPr>
        <w:t>Data is held In line with our university retention and disposal policy. </w:t>
      </w:r>
      <w:r w:rsidRPr="554675B8">
        <w:rPr>
          <w:rStyle w:val="normaltextrun"/>
          <w:rFonts w:asciiTheme="minorHAnsi" w:hAnsiTheme="minorHAnsi" w:cs="Segoe UI"/>
          <w:color w:val="000000" w:themeColor="text1"/>
          <w:sz w:val="22"/>
          <w:szCs w:val="22"/>
        </w:rPr>
        <w:t>Data summaries and analyses of responses will be held for 5 years following the completion of the survey, synchronous online focus group and follow-up interviews. The retention period does not apply to any materials published as a result of this project.</w:t>
      </w:r>
      <w:r w:rsidRPr="554675B8">
        <w:rPr>
          <w:rStyle w:val="eop"/>
          <w:rFonts w:asciiTheme="minorHAnsi" w:hAnsiTheme="minorHAnsi" w:cs="Segoe UI"/>
          <w:color w:val="000000" w:themeColor="text1"/>
          <w:sz w:val="22"/>
          <w:szCs w:val="22"/>
        </w:rPr>
        <w:t> </w:t>
      </w:r>
    </w:p>
    <w:p w14:paraId="6497FAB7" w14:textId="6326CFB5" w:rsidR="00FD5CC9" w:rsidRPr="00770C21" w:rsidRDefault="008C7A2A" w:rsidP="554675B8">
      <w:pPr>
        <w:rPr>
          <w:b/>
          <w:bCs/>
          <w:color w:val="572163"/>
        </w:rPr>
      </w:pPr>
      <w:bookmarkStart w:id="19" w:name="_Toc40794366"/>
      <w:r w:rsidRPr="554675B8">
        <w:rPr>
          <w:rStyle w:val="normaltextrun"/>
          <w:b/>
          <w:bCs/>
          <w:color w:val="572163"/>
          <w:sz w:val="24"/>
          <w:szCs w:val="24"/>
        </w:rPr>
        <w:t>Rights of data subjects </w:t>
      </w:r>
      <w:r w:rsidRPr="554675B8">
        <w:rPr>
          <w:rStyle w:val="eop"/>
          <w:b/>
          <w:bCs/>
          <w:color w:val="572163"/>
          <w:sz w:val="24"/>
          <w:szCs w:val="24"/>
        </w:rPr>
        <w:t> </w:t>
      </w:r>
      <w:bookmarkEnd w:id="19"/>
    </w:p>
    <w:p w14:paraId="5DDCDBCD" w14:textId="5FFBCF78"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following rights are the rights of data subjects: </w:t>
      </w:r>
      <w:r w:rsidRPr="554675B8">
        <w:rPr>
          <w:rStyle w:val="eop"/>
          <w:rFonts w:asciiTheme="minorHAnsi" w:hAnsiTheme="minorHAnsi" w:cs="Segoe UI"/>
          <w:color w:val="000000" w:themeColor="text1"/>
          <w:sz w:val="22"/>
          <w:szCs w:val="22"/>
        </w:rPr>
        <w:t> </w:t>
      </w:r>
      <w:r w:rsidRPr="554675B8">
        <w:rPr>
          <w:rStyle w:val="eop"/>
          <w:rFonts w:asciiTheme="minorHAnsi" w:hAnsiTheme="minorHAnsi" w:cs="Arial"/>
          <w:color w:val="000000" w:themeColor="text1"/>
          <w:sz w:val="22"/>
          <w:szCs w:val="22"/>
        </w:rPr>
        <w:t> </w:t>
      </w:r>
    </w:p>
    <w:p w14:paraId="7CE91F36" w14:textId="77777777" w:rsidR="008C7A2A" w:rsidRPr="000C2DED" w:rsidRDefault="008C7A2A" w:rsidP="554675B8">
      <w:pPr>
        <w:pStyle w:val="paragraph"/>
        <w:numPr>
          <w:ilvl w:val="0"/>
          <w:numId w:val="61"/>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access your personal data </w:t>
      </w:r>
      <w:r w:rsidRPr="554675B8">
        <w:rPr>
          <w:rStyle w:val="eop"/>
          <w:rFonts w:asciiTheme="minorHAnsi" w:hAnsiTheme="minorHAnsi" w:cs="Segoe UI"/>
          <w:color w:val="000000" w:themeColor="text1"/>
          <w:sz w:val="22"/>
          <w:szCs w:val="22"/>
        </w:rPr>
        <w:t> </w:t>
      </w:r>
    </w:p>
    <w:p w14:paraId="165F4F5C" w14:textId="77777777" w:rsidR="008C7A2A" w:rsidRPr="000C2DED" w:rsidRDefault="008C7A2A" w:rsidP="554675B8">
      <w:pPr>
        <w:pStyle w:val="paragraph"/>
        <w:numPr>
          <w:ilvl w:val="0"/>
          <w:numId w:val="61"/>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rectification if the personal data we hold about you is incorrect </w:t>
      </w:r>
      <w:r w:rsidRPr="554675B8">
        <w:rPr>
          <w:rStyle w:val="eop"/>
          <w:rFonts w:asciiTheme="minorHAnsi" w:hAnsiTheme="minorHAnsi" w:cs="Segoe UI"/>
          <w:color w:val="000000" w:themeColor="text1"/>
          <w:sz w:val="22"/>
          <w:szCs w:val="22"/>
        </w:rPr>
        <w:t> </w:t>
      </w:r>
    </w:p>
    <w:p w14:paraId="61742FE5" w14:textId="77777777" w:rsidR="008C7A2A" w:rsidRPr="000C2DED" w:rsidRDefault="008C7A2A" w:rsidP="554675B8">
      <w:pPr>
        <w:pStyle w:val="paragraph"/>
        <w:numPr>
          <w:ilvl w:val="0"/>
          <w:numId w:val="61"/>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restrict processing of your personal data </w:t>
      </w:r>
      <w:r w:rsidRPr="554675B8">
        <w:rPr>
          <w:rStyle w:val="eop"/>
          <w:rFonts w:asciiTheme="minorHAnsi" w:hAnsiTheme="minorHAnsi" w:cs="Segoe UI"/>
          <w:color w:val="000000" w:themeColor="text1"/>
          <w:sz w:val="22"/>
          <w:szCs w:val="22"/>
        </w:rPr>
        <w:t> </w:t>
      </w:r>
    </w:p>
    <w:p w14:paraId="415E5C3A" w14:textId="77777777" w:rsidR="008C7A2A" w:rsidRPr="000C2DED" w:rsidRDefault="008C7A2A" w:rsidP="554675B8">
      <w:pPr>
        <w:pStyle w:val="paragraph"/>
        <w:numPr>
          <w:ilvl w:val="0"/>
          <w:numId w:val="62"/>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following rights apply only in certain circumstances: </w:t>
      </w:r>
      <w:r w:rsidRPr="554675B8">
        <w:rPr>
          <w:rStyle w:val="eop"/>
          <w:rFonts w:asciiTheme="minorHAnsi" w:hAnsiTheme="minorHAnsi" w:cs="Segoe UI"/>
          <w:color w:val="000000" w:themeColor="text1"/>
          <w:sz w:val="22"/>
          <w:szCs w:val="22"/>
        </w:rPr>
        <w:t> </w:t>
      </w:r>
    </w:p>
    <w:p w14:paraId="5C04F675" w14:textId="77777777" w:rsidR="008C7A2A" w:rsidRPr="000C2DED" w:rsidRDefault="008C7A2A" w:rsidP="554675B8">
      <w:pPr>
        <w:pStyle w:val="paragraph"/>
        <w:numPr>
          <w:ilvl w:val="0"/>
          <w:numId w:val="62"/>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withdraw consent at any time if consent is our lawful basis for processing your data </w:t>
      </w:r>
      <w:r w:rsidRPr="554675B8">
        <w:rPr>
          <w:rStyle w:val="eop"/>
          <w:rFonts w:asciiTheme="minorHAnsi" w:hAnsiTheme="minorHAnsi" w:cs="Segoe UI"/>
          <w:color w:val="000000" w:themeColor="text1"/>
          <w:sz w:val="22"/>
          <w:szCs w:val="22"/>
        </w:rPr>
        <w:t> </w:t>
      </w:r>
    </w:p>
    <w:p w14:paraId="456FDB18" w14:textId="77777777" w:rsidR="008C7A2A" w:rsidRPr="000C2DED" w:rsidRDefault="008C7A2A" w:rsidP="554675B8">
      <w:pPr>
        <w:pStyle w:val="paragraph"/>
        <w:numPr>
          <w:ilvl w:val="0"/>
          <w:numId w:val="62"/>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object to our processing of your personal data </w:t>
      </w:r>
      <w:r w:rsidRPr="554675B8">
        <w:rPr>
          <w:rStyle w:val="eop"/>
          <w:rFonts w:asciiTheme="minorHAnsi" w:hAnsiTheme="minorHAnsi" w:cs="Segoe UI"/>
          <w:color w:val="000000" w:themeColor="text1"/>
          <w:sz w:val="22"/>
          <w:szCs w:val="22"/>
        </w:rPr>
        <w:t> </w:t>
      </w:r>
    </w:p>
    <w:p w14:paraId="6F34F378" w14:textId="77777777" w:rsidR="008C7A2A" w:rsidRPr="000C2DED" w:rsidRDefault="008C7A2A" w:rsidP="554675B8">
      <w:pPr>
        <w:pStyle w:val="paragraph"/>
        <w:numPr>
          <w:ilvl w:val="0"/>
          <w:numId w:val="62"/>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request erasure (deletion) of your personal data </w:t>
      </w:r>
      <w:r w:rsidRPr="554675B8">
        <w:rPr>
          <w:rStyle w:val="eop"/>
          <w:rFonts w:asciiTheme="minorHAnsi" w:hAnsiTheme="minorHAnsi" w:cs="Segoe UI"/>
          <w:color w:val="000000" w:themeColor="text1"/>
          <w:sz w:val="22"/>
          <w:szCs w:val="22"/>
        </w:rPr>
        <w:t> </w:t>
      </w:r>
    </w:p>
    <w:p w14:paraId="5D6D34EF" w14:textId="77777777" w:rsidR="008C7A2A" w:rsidRPr="000C2DED" w:rsidRDefault="008C7A2A" w:rsidP="554675B8">
      <w:pPr>
        <w:pStyle w:val="paragraph"/>
        <w:numPr>
          <w:ilvl w:val="0"/>
          <w:numId w:val="62"/>
        </w:numPr>
        <w:spacing w:before="0" w:beforeAutospacing="0" w:after="0" w:afterAutospacing="0" w:line="259" w:lineRule="auto"/>
        <w:ind w:left="360" w:firstLine="0"/>
        <w:textAlignment w:val="baseline"/>
        <w:rPr>
          <w:rFonts w:asciiTheme="minorHAnsi" w:hAnsiTheme="minorHAnsi" w:cs="Segoe UI"/>
          <w:color w:val="000000" w:themeColor="text1"/>
          <w:sz w:val="22"/>
          <w:szCs w:val="22"/>
        </w:rPr>
      </w:pPr>
      <w:r w:rsidRPr="554675B8">
        <w:rPr>
          <w:rStyle w:val="normaltextrun"/>
          <w:rFonts w:asciiTheme="minorHAnsi" w:hAnsiTheme="minorHAnsi" w:cs="Segoe UI"/>
          <w:color w:val="000000" w:themeColor="text1"/>
          <w:sz w:val="22"/>
          <w:szCs w:val="22"/>
        </w:rPr>
        <w:t>The right to data portability </w:t>
      </w:r>
      <w:r w:rsidRPr="554675B8">
        <w:rPr>
          <w:rStyle w:val="eop"/>
          <w:rFonts w:asciiTheme="minorHAnsi" w:hAnsiTheme="minorHAnsi" w:cs="Segoe UI"/>
          <w:color w:val="000000" w:themeColor="text1"/>
          <w:sz w:val="22"/>
          <w:szCs w:val="22"/>
        </w:rPr>
        <w:t> </w:t>
      </w:r>
    </w:p>
    <w:p w14:paraId="419495DB" w14:textId="77777777" w:rsidR="008C7A2A" w:rsidRPr="000C2DED" w:rsidRDefault="008C7A2A" w:rsidP="554675B8">
      <w:pPr>
        <w:pStyle w:val="paragraph"/>
        <w:spacing w:before="0" w:beforeAutospacing="0" w:after="160" w:afterAutospacing="0" w:line="259" w:lineRule="auto"/>
        <w:textAlignment w:val="baseline"/>
        <w:rPr>
          <w:rFonts w:asciiTheme="minorHAnsi" w:hAnsiTheme="minorHAnsi" w:cs="Segoe UI"/>
          <w:color w:val="000000" w:themeColor="text1"/>
          <w:sz w:val="22"/>
          <w:szCs w:val="22"/>
        </w:rPr>
      </w:pPr>
      <w:r w:rsidRPr="554675B8">
        <w:rPr>
          <w:rStyle w:val="eop"/>
          <w:rFonts w:asciiTheme="minorHAnsi" w:hAnsiTheme="minorHAnsi" w:cs="Segoe UI"/>
          <w:color w:val="000000" w:themeColor="text1"/>
          <w:sz w:val="22"/>
          <w:szCs w:val="22"/>
        </w:rPr>
        <w:t> </w:t>
      </w:r>
    </w:p>
    <w:p w14:paraId="7C45D503" w14:textId="77777777" w:rsidR="008C7A2A" w:rsidRPr="00770C21" w:rsidRDefault="008C7A2A" w:rsidP="554675B8">
      <w:pPr>
        <w:rPr>
          <w:b/>
          <w:bCs/>
          <w:color w:val="572163"/>
        </w:rPr>
      </w:pPr>
      <w:bookmarkStart w:id="20" w:name="_Toc40794367"/>
      <w:r w:rsidRPr="554675B8">
        <w:rPr>
          <w:rStyle w:val="normaltextrun"/>
          <w:b/>
          <w:bCs/>
          <w:color w:val="572163"/>
          <w:sz w:val="24"/>
          <w:szCs w:val="24"/>
        </w:rPr>
        <w:t>Complaint with the Information Commissioner’s Office </w:t>
      </w:r>
      <w:r w:rsidRPr="554675B8">
        <w:rPr>
          <w:rStyle w:val="eop"/>
          <w:b/>
          <w:bCs/>
          <w:color w:val="572163"/>
          <w:sz w:val="24"/>
          <w:szCs w:val="24"/>
        </w:rPr>
        <w:t> </w:t>
      </w:r>
      <w:bookmarkEnd w:id="20"/>
    </w:p>
    <w:p w14:paraId="47FC24B3" w14:textId="7A017F57" w:rsidR="000C2DED" w:rsidRDefault="008C7A2A" w:rsidP="008408EB">
      <w:pPr>
        <w:pStyle w:val="paragraph"/>
        <w:spacing w:before="0" w:beforeAutospacing="0" w:after="160" w:afterAutospacing="0" w:line="259" w:lineRule="auto"/>
        <w:textAlignment w:val="baseline"/>
        <w:rPr>
          <w:rFonts w:asciiTheme="majorHAnsi" w:eastAsiaTheme="majorEastAsia" w:hAnsiTheme="majorHAnsi" w:cstheme="majorBidi"/>
          <w:color w:val="2E74B5" w:themeColor="accent1" w:themeShade="BF"/>
          <w:sz w:val="32"/>
          <w:szCs w:val="32"/>
        </w:rPr>
      </w:pPr>
      <w:r w:rsidRPr="554675B8">
        <w:rPr>
          <w:rStyle w:val="normaltextrun"/>
          <w:rFonts w:asciiTheme="minorHAnsi" w:hAnsiTheme="minorHAnsi" w:cs="Segoe UI"/>
          <w:color w:val="000000" w:themeColor="text1"/>
          <w:sz w:val="22"/>
          <w:szCs w:val="22"/>
          <w:lang w:val="en-GB"/>
        </w:rPr>
        <w:t>You also have the right to lodge a complaint with the Information Commissioner’s Office about our handling of your data. T</w:t>
      </w:r>
      <w:r w:rsidRPr="554675B8">
        <w:rPr>
          <w:rStyle w:val="normaltextrun"/>
          <w:rFonts w:asciiTheme="minorHAnsi" w:hAnsiTheme="minorHAnsi" w:cs="Segoe UI"/>
          <w:color w:val="000000" w:themeColor="text1"/>
          <w:sz w:val="22"/>
          <w:szCs w:val="22"/>
          <w:shd w:val="clear" w:color="auto" w:fill="FFFFFF"/>
          <w:lang w:val="en-GB"/>
        </w:rPr>
        <w:t>he Information Commissioner’s Office is UK’s independent authority set up to uphold information rights in the public interest. Their website is </w:t>
      </w:r>
      <w:hyperlink r:id="rId18" w:tgtFrame="_blank" w:history="1">
        <w:r w:rsidRPr="554675B8">
          <w:rPr>
            <w:rStyle w:val="normaltextrun"/>
            <w:rFonts w:asciiTheme="minorHAnsi" w:hAnsiTheme="minorHAnsi" w:cs="Segoe UI"/>
            <w:color w:val="000000" w:themeColor="text1"/>
            <w:sz w:val="22"/>
            <w:szCs w:val="22"/>
            <w:u w:val="single"/>
            <w:shd w:val="clear" w:color="auto" w:fill="FFFFFF"/>
            <w:lang w:val="en-GB"/>
          </w:rPr>
          <w:t>www.ico.org.uk</w:t>
        </w:r>
      </w:hyperlink>
      <w:r w:rsidRPr="554675B8">
        <w:rPr>
          <w:rStyle w:val="normaltextrun"/>
          <w:rFonts w:asciiTheme="minorHAnsi" w:hAnsiTheme="minorHAnsi" w:cs="Segoe UI"/>
          <w:color w:val="000000" w:themeColor="text1"/>
          <w:sz w:val="22"/>
          <w:szCs w:val="22"/>
          <w:shd w:val="clear" w:color="auto" w:fill="FFFFFF"/>
          <w:lang w:val="en-GB"/>
        </w:rPr>
        <w:t>.</w:t>
      </w:r>
      <w:r w:rsidRPr="554675B8">
        <w:rPr>
          <w:rStyle w:val="eop"/>
          <w:rFonts w:asciiTheme="minorHAnsi" w:hAnsiTheme="minorHAnsi" w:cs="Segoe UI"/>
          <w:color w:val="000000" w:themeColor="text1"/>
          <w:sz w:val="22"/>
          <w:szCs w:val="22"/>
        </w:rPr>
        <w:t> </w:t>
      </w:r>
      <w:bookmarkStart w:id="21" w:name="_Toc40709511"/>
      <w:bookmarkStart w:id="22" w:name="_Toc40710104"/>
      <w:bookmarkStart w:id="23" w:name="_Toc40709512"/>
      <w:bookmarkStart w:id="24" w:name="_Toc40710105"/>
      <w:bookmarkStart w:id="25" w:name="_Toc499120226"/>
      <w:bookmarkStart w:id="26" w:name="_Toc40663334"/>
      <w:bookmarkStart w:id="27" w:name="_Toc40665881"/>
      <w:bookmarkStart w:id="28" w:name="_Toc40665952"/>
      <w:bookmarkEnd w:id="21"/>
      <w:bookmarkEnd w:id="22"/>
      <w:bookmarkEnd w:id="23"/>
      <w:bookmarkEnd w:id="24"/>
      <w:bookmarkEnd w:id="25"/>
      <w:bookmarkEnd w:id="26"/>
      <w:bookmarkEnd w:id="27"/>
      <w:bookmarkEnd w:id="28"/>
    </w:p>
    <w:sectPr w:rsidR="000C2DED" w:rsidSect="008408EB">
      <w:pgSz w:w="11906" w:h="16838" w:code="9"/>
      <w:pgMar w:top="1049" w:right="709" w:bottom="567" w:left="992" w:header="425"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5EA2" w14:textId="77777777" w:rsidR="002E7125" w:rsidRDefault="002E7125" w:rsidP="00E70B37">
      <w:pPr>
        <w:spacing w:after="0" w:line="240" w:lineRule="auto"/>
      </w:pPr>
      <w:r>
        <w:separator/>
      </w:r>
    </w:p>
  </w:endnote>
  <w:endnote w:type="continuationSeparator" w:id="0">
    <w:p w14:paraId="24F768A2" w14:textId="77777777" w:rsidR="002E7125" w:rsidRDefault="002E7125" w:rsidP="00E70B37">
      <w:pPr>
        <w:spacing w:after="0" w:line="240" w:lineRule="auto"/>
      </w:pPr>
      <w:r>
        <w:continuationSeparator/>
      </w:r>
    </w:p>
  </w:endnote>
  <w:endnote w:type="continuationNotice" w:id="1">
    <w:p w14:paraId="3F24EEB7" w14:textId="77777777" w:rsidR="002E7125" w:rsidRDefault="002E71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02761" w14:textId="77777777" w:rsidR="002E7125" w:rsidRDefault="002E7125" w:rsidP="00E70B37">
      <w:pPr>
        <w:spacing w:after="0" w:line="240" w:lineRule="auto"/>
      </w:pPr>
      <w:r>
        <w:separator/>
      </w:r>
    </w:p>
  </w:footnote>
  <w:footnote w:type="continuationSeparator" w:id="0">
    <w:p w14:paraId="706523AF" w14:textId="77777777" w:rsidR="002E7125" w:rsidRDefault="002E7125" w:rsidP="00E70B37">
      <w:pPr>
        <w:spacing w:after="0" w:line="240" w:lineRule="auto"/>
      </w:pPr>
      <w:r>
        <w:continuationSeparator/>
      </w:r>
    </w:p>
  </w:footnote>
  <w:footnote w:type="continuationNotice" w:id="1">
    <w:p w14:paraId="52DD8B81" w14:textId="77777777" w:rsidR="002E7125" w:rsidRDefault="002E71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882"/>
    <w:multiLevelType w:val="multilevel"/>
    <w:tmpl w:val="127A18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F7078"/>
    <w:multiLevelType w:val="multilevel"/>
    <w:tmpl w:val="0D746D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4C82976"/>
    <w:multiLevelType w:val="multilevel"/>
    <w:tmpl w:val="F04414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5147421"/>
    <w:multiLevelType w:val="hybridMultilevel"/>
    <w:tmpl w:val="D4926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5D9794B"/>
    <w:multiLevelType w:val="hybridMultilevel"/>
    <w:tmpl w:val="23C235FE"/>
    <w:lvl w:ilvl="0" w:tplc="26D2D054">
      <w:start w:val="1"/>
      <w:numFmt w:val="bullet"/>
      <w:lvlText w:val=""/>
      <w:lvlJc w:val="left"/>
      <w:pPr>
        <w:ind w:left="720" w:hanging="360"/>
      </w:pPr>
      <w:rPr>
        <w:rFonts w:ascii="Symbol" w:hAnsi="Symbol" w:hint="default"/>
        <w:color w:val="572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9F0D9E"/>
    <w:multiLevelType w:val="hybridMultilevel"/>
    <w:tmpl w:val="3F4CCFC8"/>
    <w:lvl w:ilvl="0" w:tplc="A0FEB778">
      <w:start w:val="1"/>
      <w:numFmt w:val="bullet"/>
      <w:lvlText w:val=""/>
      <w:lvlJc w:val="left"/>
      <w:pPr>
        <w:ind w:left="720" w:hanging="360"/>
      </w:pPr>
      <w:rPr>
        <w:rFonts w:ascii="Symbol" w:hAnsi="Symbol" w:hint="default"/>
      </w:rPr>
    </w:lvl>
    <w:lvl w:ilvl="1" w:tplc="FFBC5510">
      <w:start w:val="1"/>
      <w:numFmt w:val="bullet"/>
      <w:lvlText w:val="o"/>
      <w:lvlJc w:val="left"/>
      <w:pPr>
        <w:ind w:left="1440" w:hanging="360"/>
      </w:pPr>
      <w:rPr>
        <w:rFonts w:ascii="Courier New" w:hAnsi="Courier New" w:hint="default"/>
      </w:rPr>
    </w:lvl>
    <w:lvl w:ilvl="2" w:tplc="A0B485D8">
      <w:start w:val="1"/>
      <w:numFmt w:val="bullet"/>
      <w:lvlText w:val=""/>
      <w:lvlJc w:val="left"/>
      <w:pPr>
        <w:ind w:left="2160" w:hanging="360"/>
      </w:pPr>
      <w:rPr>
        <w:rFonts w:ascii="Wingdings" w:hAnsi="Wingdings" w:hint="default"/>
      </w:rPr>
    </w:lvl>
    <w:lvl w:ilvl="3" w:tplc="1408CF02">
      <w:start w:val="1"/>
      <w:numFmt w:val="bullet"/>
      <w:lvlText w:val=""/>
      <w:lvlJc w:val="left"/>
      <w:pPr>
        <w:ind w:left="2880" w:hanging="360"/>
      </w:pPr>
      <w:rPr>
        <w:rFonts w:ascii="Symbol" w:hAnsi="Symbol" w:hint="default"/>
      </w:rPr>
    </w:lvl>
    <w:lvl w:ilvl="4" w:tplc="0A827D9E">
      <w:start w:val="1"/>
      <w:numFmt w:val="bullet"/>
      <w:lvlText w:val="o"/>
      <w:lvlJc w:val="left"/>
      <w:pPr>
        <w:ind w:left="3600" w:hanging="360"/>
      </w:pPr>
      <w:rPr>
        <w:rFonts w:ascii="Courier New" w:hAnsi="Courier New" w:hint="default"/>
      </w:rPr>
    </w:lvl>
    <w:lvl w:ilvl="5" w:tplc="A0C06ADC">
      <w:start w:val="1"/>
      <w:numFmt w:val="bullet"/>
      <w:lvlText w:val=""/>
      <w:lvlJc w:val="left"/>
      <w:pPr>
        <w:ind w:left="4320" w:hanging="360"/>
      </w:pPr>
      <w:rPr>
        <w:rFonts w:ascii="Wingdings" w:hAnsi="Wingdings" w:hint="default"/>
      </w:rPr>
    </w:lvl>
    <w:lvl w:ilvl="6" w:tplc="F90C05BA">
      <w:start w:val="1"/>
      <w:numFmt w:val="bullet"/>
      <w:lvlText w:val=""/>
      <w:lvlJc w:val="left"/>
      <w:pPr>
        <w:ind w:left="5040" w:hanging="360"/>
      </w:pPr>
      <w:rPr>
        <w:rFonts w:ascii="Symbol" w:hAnsi="Symbol" w:hint="default"/>
      </w:rPr>
    </w:lvl>
    <w:lvl w:ilvl="7" w:tplc="0FA81E60">
      <w:start w:val="1"/>
      <w:numFmt w:val="bullet"/>
      <w:lvlText w:val="o"/>
      <w:lvlJc w:val="left"/>
      <w:pPr>
        <w:ind w:left="5760" w:hanging="360"/>
      </w:pPr>
      <w:rPr>
        <w:rFonts w:ascii="Courier New" w:hAnsi="Courier New" w:hint="default"/>
      </w:rPr>
    </w:lvl>
    <w:lvl w:ilvl="8" w:tplc="C544420C">
      <w:start w:val="1"/>
      <w:numFmt w:val="bullet"/>
      <w:lvlText w:val=""/>
      <w:lvlJc w:val="left"/>
      <w:pPr>
        <w:ind w:left="6480" w:hanging="360"/>
      </w:pPr>
      <w:rPr>
        <w:rFonts w:ascii="Wingdings" w:hAnsi="Wingdings" w:hint="default"/>
      </w:rPr>
    </w:lvl>
  </w:abstractNum>
  <w:abstractNum w:abstractNumId="6" w15:restartNumberingAfterBreak="0">
    <w:nsid w:val="07B14673"/>
    <w:multiLevelType w:val="hybridMultilevel"/>
    <w:tmpl w:val="D6D0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2E084C"/>
    <w:multiLevelType w:val="hybridMultilevel"/>
    <w:tmpl w:val="FBAC7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082C4D"/>
    <w:multiLevelType w:val="hybridMultilevel"/>
    <w:tmpl w:val="9C82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44638C"/>
    <w:multiLevelType w:val="multilevel"/>
    <w:tmpl w:val="60CC077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507563"/>
    <w:multiLevelType w:val="multilevel"/>
    <w:tmpl w:val="4A447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27D57"/>
    <w:multiLevelType w:val="multilevel"/>
    <w:tmpl w:val="A8D80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A73B22"/>
    <w:multiLevelType w:val="hybridMultilevel"/>
    <w:tmpl w:val="8D022BEA"/>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4FE1709"/>
    <w:multiLevelType w:val="hybridMultilevel"/>
    <w:tmpl w:val="73B67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60B6866"/>
    <w:multiLevelType w:val="multilevel"/>
    <w:tmpl w:val="A320A5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597CF8"/>
    <w:multiLevelType w:val="hybridMultilevel"/>
    <w:tmpl w:val="14B24F3C"/>
    <w:lvl w:ilvl="0" w:tplc="FFFFFFFF">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1BFD64F4"/>
    <w:multiLevelType w:val="multilevel"/>
    <w:tmpl w:val="4470D796"/>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0A35459"/>
    <w:multiLevelType w:val="multilevel"/>
    <w:tmpl w:val="2FAE8618"/>
    <w:lvl w:ilvl="0">
      <w:start w:val="7"/>
      <w:numFmt w:val="decimal"/>
      <w:lvlText w:val="%1."/>
      <w:lvlJc w:val="left"/>
      <w:pPr>
        <w:ind w:left="720" w:hanging="360"/>
      </w:pPr>
      <w:rPr>
        <w:rFonts w:hint="default"/>
      </w:rPr>
    </w:lvl>
    <w:lvl w:ilvl="1">
      <w:start w:val="3"/>
      <w:numFmt w:val="decimal"/>
      <w:lvlText w:val="%1.%2."/>
      <w:lvlJc w:val="left"/>
      <w:pPr>
        <w:ind w:left="1288"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8" w15:restartNumberingAfterBreak="0">
    <w:nsid w:val="213407E7"/>
    <w:multiLevelType w:val="multilevel"/>
    <w:tmpl w:val="A1442ACC"/>
    <w:lvl w:ilvl="0">
      <w:start w:val="8"/>
      <w:numFmt w:val="decimal"/>
      <w:lvlText w:val="%1."/>
      <w:lvlJc w:val="left"/>
      <w:pPr>
        <w:ind w:left="360" w:hanging="360"/>
      </w:pPr>
      <w:rPr>
        <w:rFonts w:hint="default"/>
      </w:rPr>
    </w:lvl>
    <w:lvl w:ilvl="1">
      <w:start w:val="1"/>
      <w:numFmt w:val="decimal"/>
      <w:lvlText w:val="%1.%2."/>
      <w:lvlJc w:val="left"/>
      <w:pPr>
        <w:ind w:left="786" w:hanging="360"/>
      </w:p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24337DC9"/>
    <w:multiLevelType w:val="hybridMultilevel"/>
    <w:tmpl w:val="ACE44A04"/>
    <w:lvl w:ilvl="0" w:tplc="DDA814C0">
      <w:numFmt w:val="bullet"/>
      <w:lvlText w:val="•"/>
      <w:lvlJc w:val="left"/>
      <w:pPr>
        <w:ind w:left="869" w:hanging="585"/>
      </w:pPr>
      <w:rPr>
        <w:rFonts w:ascii="Calibri" w:eastAsiaTheme="minorHAnsi" w:hAnsi="Calibri" w:cstheme="minorBidi"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20" w15:restartNumberingAfterBreak="0">
    <w:nsid w:val="28207DDC"/>
    <w:multiLevelType w:val="hybridMultilevel"/>
    <w:tmpl w:val="FFFFFFFF"/>
    <w:lvl w:ilvl="0" w:tplc="727CA180">
      <w:start w:val="1"/>
      <w:numFmt w:val="bullet"/>
      <w:lvlText w:val=""/>
      <w:lvlJc w:val="left"/>
      <w:pPr>
        <w:ind w:left="720" w:hanging="360"/>
      </w:pPr>
      <w:rPr>
        <w:rFonts w:ascii="Symbol" w:hAnsi="Symbol" w:hint="default"/>
      </w:rPr>
    </w:lvl>
    <w:lvl w:ilvl="1" w:tplc="3342E9B6">
      <w:start w:val="1"/>
      <w:numFmt w:val="bullet"/>
      <w:lvlText w:val="o"/>
      <w:lvlJc w:val="left"/>
      <w:pPr>
        <w:ind w:left="1440" w:hanging="360"/>
      </w:pPr>
      <w:rPr>
        <w:rFonts w:ascii="Courier New" w:hAnsi="Courier New" w:hint="default"/>
      </w:rPr>
    </w:lvl>
    <w:lvl w:ilvl="2" w:tplc="945AD26C">
      <w:start w:val="1"/>
      <w:numFmt w:val="bullet"/>
      <w:lvlText w:val=""/>
      <w:lvlJc w:val="left"/>
      <w:pPr>
        <w:ind w:left="2160" w:hanging="360"/>
      </w:pPr>
      <w:rPr>
        <w:rFonts w:ascii="Wingdings" w:hAnsi="Wingdings" w:hint="default"/>
      </w:rPr>
    </w:lvl>
    <w:lvl w:ilvl="3" w:tplc="F6F6C05E">
      <w:start w:val="1"/>
      <w:numFmt w:val="bullet"/>
      <w:lvlText w:val=""/>
      <w:lvlJc w:val="left"/>
      <w:pPr>
        <w:ind w:left="2880" w:hanging="360"/>
      </w:pPr>
      <w:rPr>
        <w:rFonts w:ascii="Symbol" w:hAnsi="Symbol" w:hint="default"/>
      </w:rPr>
    </w:lvl>
    <w:lvl w:ilvl="4" w:tplc="5BDEE948">
      <w:start w:val="1"/>
      <w:numFmt w:val="bullet"/>
      <w:lvlText w:val="o"/>
      <w:lvlJc w:val="left"/>
      <w:pPr>
        <w:ind w:left="3600" w:hanging="360"/>
      </w:pPr>
      <w:rPr>
        <w:rFonts w:ascii="Courier New" w:hAnsi="Courier New" w:hint="default"/>
      </w:rPr>
    </w:lvl>
    <w:lvl w:ilvl="5" w:tplc="1FA8E0B6">
      <w:start w:val="1"/>
      <w:numFmt w:val="bullet"/>
      <w:lvlText w:val=""/>
      <w:lvlJc w:val="left"/>
      <w:pPr>
        <w:ind w:left="4320" w:hanging="360"/>
      </w:pPr>
      <w:rPr>
        <w:rFonts w:ascii="Wingdings" w:hAnsi="Wingdings" w:hint="default"/>
      </w:rPr>
    </w:lvl>
    <w:lvl w:ilvl="6" w:tplc="59023B00">
      <w:start w:val="1"/>
      <w:numFmt w:val="bullet"/>
      <w:lvlText w:val=""/>
      <w:lvlJc w:val="left"/>
      <w:pPr>
        <w:ind w:left="5040" w:hanging="360"/>
      </w:pPr>
      <w:rPr>
        <w:rFonts w:ascii="Symbol" w:hAnsi="Symbol" w:hint="default"/>
      </w:rPr>
    </w:lvl>
    <w:lvl w:ilvl="7" w:tplc="D9982A58">
      <w:start w:val="1"/>
      <w:numFmt w:val="bullet"/>
      <w:lvlText w:val="o"/>
      <w:lvlJc w:val="left"/>
      <w:pPr>
        <w:ind w:left="5760" w:hanging="360"/>
      </w:pPr>
      <w:rPr>
        <w:rFonts w:ascii="Courier New" w:hAnsi="Courier New" w:hint="default"/>
      </w:rPr>
    </w:lvl>
    <w:lvl w:ilvl="8" w:tplc="E5104F78">
      <w:start w:val="1"/>
      <w:numFmt w:val="bullet"/>
      <w:lvlText w:val=""/>
      <w:lvlJc w:val="left"/>
      <w:pPr>
        <w:ind w:left="6480" w:hanging="360"/>
      </w:pPr>
      <w:rPr>
        <w:rFonts w:ascii="Wingdings" w:hAnsi="Wingdings" w:hint="default"/>
      </w:rPr>
    </w:lvl>
  </w:abstractNum>
  <w:abstractNum w:abstractNumId="21" w15:restartNumberingAfterBreak="0">
    <w:nsid w:val="28533A27"/>
    <w:multiLevelType w:val="multilevel"/>
    <w:tmpl w:val="68BEAE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000E14"/>
    <w:multiLevelType w:val="multilevel"/>
    <w:tmpl w:val="766202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DE7C75"/>
    <w:multiLevelType w:val="multilevel"/>
    <w:tmpl w:val="E45C53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325ADE"/>
    <w:multiLevelType w:val="hybridMultilevel"/>
    <w:tmpl w:val="8B56D1BA"/>
    <w:lvl w:ilvl="0" w:tplc="FFFFFFFF">
      <w:numFmt w:val="bullet"/>
      <w:lvlText w:val="•"/>
      <w:lvlJc w:val="left"/>
      <w:pPr>
        <w:ind w:left="3240" w:hanging="360"/>
      </w:pPr>
      <w:rPr>
        <w:rFonts w:ascii="Calibri" w:hAnsi="Calibri" w:hint="default"/>
      </w:rPr>
    </w:lvl>
    <w:lvl w:ilvl="1" w:tplc="18090003" w:tentative="1">
      <w:start w:val="1"/>
      <w:numFmt w:val="bullet"/>
      <w:lvlText w:val="o"/>
      <w:lvlJc w:val="left"/>
      <w:pPr>
        <w:ind w:left="2880" w:hanging="360"/>
      </w:pPr>
      <w:rPr>
        <w:rFonts w:ascii="Courier New" w:hAnsi="Courier New" w:cs="Courier New" w:hint="default"/>
      </w:rPr>
    </w:lvl>
    <w:lvl w:ilvl="2" w:tplc="FFFFFFFF">
      <w:numFmt w:val="bullet"/>
      <w:lvlText w:val="•"/>
      <w:lvlJc w:val="left"/>
      <w:pPr>
        <w:ind w:left="3600" w:hanging="360"/>
      </w:pPr>
      <w:rPr>
        <w:rFonts w:ascii="Calibri" w:hAnsi="Calibri"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5" w15:restartNumberingAfterBreak="0">
    <w:nsid w:val="32632CBC"/>
    <w:multiLevelType w:val="hybridMultilevel"/>
    <w:tmpl w:val="B9905416"/>
    <w:lvl w:ilvl="0" w:tplc="5C98A8F8">
      <w:start w:val="1"/>
      <w:numFmt w:val="bullet"/>
      <w:lvlText w:val=""/>
      <w:lvlJc w:val="left"/>
      <w:pPr>
        <w:ind w:left="720" w:hanging="360"/>
      </w:pPr>
      <w:rPr>
        <w:rFonts w:ascii="Symbol" w:hAnsi="Symbol" w:hint="default"/>
      </w:rPr>
    </w:lvl>
    <w:lvl w:ilvl="1" w:tplc="BB7E6B00">
      <w:start w:val="1"/>
      <w:numFmt w:val="bullet"/>
      <w:lvlText w:val="o"/>
      <w:lvlJc w:val="left"/>
      <w:pPr>
        <w:ind w:left="1440" w:hanging="360"/>
      </w:pPr>
      <w:rPr>
        <w:rFonts w:ascii="Courier New" w:hAnsi="Courier New" w:hint="default"/>
      </w:rPr>
    </w:lvl>
    <w:lvl w:ilvl="2" w:tplc="48C2C490">
      <w:start w:val="1"/>
      <w:numFmt w:val="bullet"/>
      <w:lvlText w:val=""/>
      <w:lvlJc w:val="left"/>
      <w:pPr>
        <w:ind w:left="2160" w:hanging="360"/>
      </w:pPr>
      <w:rPr>
        <w:rFonts w:ascii="Wingdings" w:hAnsi="Wingdings" w:hint="default"/>
      </w:rPr>
    </w:lvl>
    <w:lvl w:ilvl="3" w:tplc="504E4898">
      <w:start w:val="1"/>
      <w:numFmt w:val="bullet"/>
      <w:lvlText w:val=""/>
      <w:lvlJc w:val="left"/>
      <w:pPr>
        <w:ind w:left="2880" w:hanging="360"/>
      </w:pPr>
      <w:rPr>
        <w:rFonts w:ascii="Symbol" w:hAnsi="Symbol" w:hint="default"/>
      </w:rPr>
    </w:lvl>
    <w:lvl w:ilvl="4" w:tplc="85BAD054">
      <w:start w:val="1"/>
      <w:numFmt w:val="bullet"/>
      <w:lvlText w:val="o"/>
      <w:lvlJc w:val="left"/>
      <w:pPr>
        <w:ind w:left="3600" w:hanging="360"/>
      </w:pPr>
      <w:rPr>
        <w:rFonts w:ascii="Courier New" w:hAnsi="Courier New" w:hint="default"/>
      </w:rPr>
    </w:lvl>
    <w:lvl w:ilvl="5" w:tplc="D5BAFF0C">
      <w:start w:val="1"/>
      <w:numFmt w:val="bullet"/>
      <w:lvlText w:val=""/>
      <w:lvlJc w:val="left"/>
      <w:pPr>
        <w:ind w:left="4320" w:hanging="360"/>
      </w:pPr>
      <w:rPr>
        <w:rFonts w:ascii="Wingdings" w:hAnsi="Wingdings" w:hint="default"/>
      </w:rPr>
    </w:lvl>
    <w:lvl w:ilvl="6" w:tplc="F5488EA8">
      <w:start w:val="1"/>
      <w:numFmt w:val="bullet"/>
      <w:lvlText w:val=""/>
      <w:lvlJc w:val="left"/>
      <w:pPr>
        <w:ind w:left="5040" w:hanging="360"/>
      </w:pPr>
      <w:rPr>
        <w:rFonts w:ascii="Symbol" w:hAnsi="Symbol" w:hint="default"/>
      </w:rPr>
    </w:lvl>
    <w:lvl w:ilvl="7" w:tplc="67746A34">
      <w:start w:val="1"/>
      <w:numFmt w:val="bullet"/>
      <w:lvlText w:val="o"/>
      <w:lvlJc w:val="left"/>
      <w:pPr>
        <w:ind w:left="5760" w:hanging="360"/>
      </w:pPr>
      <w:rPr>
        <w:rFonts w:ascii="Courier New" w:hAnsi="Courier New" w:hint="default"/>
      </w:rPr>
    </w:lvl>
    <w:lvl w:ilvl="8" w:tplc="D0FE2A10">
      <w:start w:val="1"/>
      <w:numFmt w:val="bullet"/>
      <w:lvlText w:val=""/>
      <w:lvlJc w:val="left"/>
      <w:pPr>
        <w:ind w:left="6480" w:hanging="360"/>
      </w:pPr>
      <w:rPr>
        <w:rFonts w:ascii="Wingdings" w:hAnsi="Wingdings" w:hint="default"/>
      </w:rPr>
    </w:lvl>
  </w:abstractNum>
  <w:abstractNum w:abstractNumId="26" w15:restartNumberingAfterBreak="0">
    <w:nsid w:val="35083A49"/>
    <w:multiLevelType w:val="multilevel"/>
    <w:tmpl w:val="A210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63308EE"/>
    <w:multiLevelType w:val="hybridMultilevel"/>
    <w:tmpl w:val="6A9435CC"/>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6EE75F3"/>
    <w:multiLevelType w:val="multilevel"/>
    <w:tmpl w:val="9E105214"/>
    <w:lvl w:ilvl="0">
      <w:start w:val="9"/>
      <w:numFmt w:val="decimal"/>
      <w:lvlText w:val="%1."/>
      <w:lvlJc w:val="left"/>
      <w:pPr>
        <w:ind w:left="720" w:hanging="360"/>
      </w:pPr>
      <w:rPr>
        <w:rFonts w:hint="default"/>
      </w:rPr>
    </w:lvl>
    <w:lvl w:ilvl="1">
      <w:start w:val="1"/>
      <w:numFmt w:val="decimal"/>
      <w:lvlText w:val="%1.%2"/>
      <w:lvlJc w:val="left"/>
      <w:pPr>
        <w:ind w:left="1152" w:hanging="720"/>
      </w:pPr>
    </w:lvl>
    <w:lvl w:ilvl="2">
      <w:start w:val="1"/>
      <w:numFmt w:val="decimal"/>
      <w:lvlText w:val="%1.%2.%3"/>
      <w:lvlJc w:val="left"/>
      <w:pPr>
        <w:ind w:left="1224" w:hanging="720"/>
      </w:pPr>
    </w:lvl>
    <w:lvl w:ilvl="3">
      <w:start w:val="1"/>
      <w:numFmt w:val="decimal"/>
      <w:lvlText w:val="%1.%2.%3.%4"/>
      <w:lvlJc w:val="left"/>
      <w:pPr>
        <w:ind w:left="1656" w:hanging="1080"/>
      </w:pPr>
    </w:lvl>
    <w:lvl w:ilvl="4">
      <w:start w:val="1"/>
      <w:numFmt w:val="decimal"/>
      <w:lvlText w:val="%1.%2.%3.%4.%5"/>
      <w:lvlJc w:val="left"/>
      <w:pPr>
        <w:ind w:left="2088" w:hanging="1440"/>
      </w:pPr>
    </w:lvl>
    <w:lvl w:ilvl="5">
      <w:start w:val="1"/>
      <w:numFmt w:val="decimal"/>
      <w:lvlText w:val="%1.%2.%3.%4.%5.%6"/>
      <w:lvlJc w:val="left"/>
      <w:pPr>
        <w:ind w:left="2160" w:hanging="1440"/>
      </w:pPr>
    </w:lvl>
    <w:lvl w:ilvl="6">
      <w:start w:val="1"/>
      <w:numFmt w:val="decimal"/>
      <w:lvlText w:val="%1.%2.%3.%4.%5.%6.%7"/>
      <w:lvlJc w:val="left"/>
      <w:pPr>
        <w:ind w:left="2592" w:hanging="1800"/>
      </w:pPr>
    </w:lvl>
    <w:lvl w:ilvl="7">
      <w:start w:val="1"/>
      <w:numFmt w:val="decimal"/>
      <w:lvlText w:val="%1.%2.%3.%4.%5.%6.%7.%8"/>
      <w:lvlJc w:val="left"/>
      <w:pPr>
        <w:ind w:left="3024" w:hanging="2160"/>
      </w:pPr>
    </w:lvl>
    <w:lvl w:ilvl="8">
      <w:start w:val="1"/>
      <w:numFmt w:val="decimal"/>
      <w:lvlText w:val="%1.%2.%3.%4.%5.%6.%7.%8.%9"/>
      <w:lvlJc w:val="left"/>
      <w:pPr>
        <w:ind w:left="3096" w:hanging="2160"/>
      </w:pPr>
    </w:lvl>
  </w:abstractNum>
  <w:abstractNum w:abstractNumId="29" w15:restartNumberingAfterBreak="0">
    <w:nsid w:val="38891EBF"/>
    <w:multiLevelType w:val="hybridMultilevel"/>
    <w:tmpl w:val="7C52B5D2"/>
    <w:lvl w:ilvl="0" w:tplc="DE54F50E">
      <w:start w:val="1"/>
      <w:numFmt w:val="bullet"/>
      <w:lvlText w:val=""/>
      <w:lvlJc w:val="left"/>
      <w:pPr>
        <w:ind w:left="720" w:hanging="360"/>
      </w:pPr>
      <w:rPr>
        <w:rFonts w:ascii="Symbol" w:hAnsi="Symbol" w:hint="default"/>
      </w:rPr>
    </w:lvl>
    <w:lvl w:ilvl="1" w:tplc="A9F23568">
      <w:start w:val="1"/>
      <w:numFmt w:val="bullet"/>
      <w:lvlText w:val="o"/>
      <w:lvlJc w:val="left"/>
      <w:pPr>
        <w:ind w:left="1440" w:hanging="360"/>
      </w:pPr>
      <w:rPr>
        <w:rFonts w:ascii="Courier New" w:hAnsi="Courier New" w:hint="default"/>
      </w:rPr>
    </w:lvl>
    <w:lvl w:ilvl="2" w:tplc="567E87CC">
      <w:start w:val="1"/>
      <w:numFmt w:val="bullet"/>
      <w:lvlText w:val=""/>
      <w:lvlJc w:val="left"/>
      <w:pPr>
        <w:ind w:left="2160" w:hanging="360"/>
      </w:pPr>
      <w:rPr>
        <w:rFonts w:ascii="Wingdings" w:hAnsi="Wingdings" w:hint="default"/>
      </w:rPr>
    </w:lvl>
    <w:lvl w:ilvl="3" w:tplc="FC665DB8">
      <w:start w:val="1"/>
      <w:numFmt w:val="bullet"/>
      <w:lvlText w:val=""/>
      <w:lvlJc w:val="left"/>
      <w:pPr>
        <w:ind w:left="2880" w:hanging="360"/>
      </w:pPr>
      <w:rPr>
        <w:rFonts w:ascii="Symbol" w:hAnsi="Symbol" w:hint="default"/>
      </w:rPr>
    </w:lvl>
    <w:lvl w:ilvl="4" w:tplc="B32E5EF4">
      <w:start w:val="1"/>
      <w:numFmt w:val="bullet"/>
      <w:lvlText w:val="o"/>
      <w:lvlJc w:val="left"/>
      <w:pPr>
        <w:ind w:left="3600" w:hanging="360"/>
      </w:pPr>
      <w:rPr>
        <w:rFonts w:ascii="Courier New" w:hAnsi="Courier New" w:hint="default"/>
      </w:rPr>
    </w:lvl>
    <w:lvl w:ilvl="5" w:tplc="1B084F92">
      <w:start w:val="1"/>
      <w:numFmt w:val="bullet"/>
      <w:lvlText w:val=""/>
      <w:lvlJc w:val="left"/>
      <w:pPr>
        <w:ind w:left="4320" w:hanging="360"/>
      </w:pPr>
      <w:rPr>
        <w:rFonts w:ascii="Wingdings" w:hAnsi="Wingdings" w:hint="default"/>
      </w:rPr>
    </w:lvl>
    <w:lvl w:ilvl="6" w:tplc="1B804B0E">
      <w:start w:val="1"/>
      <w:numFmt w:val="bullet"/>
      <w:lvlText w:val=""/>
      <w:lvlJc w:val="left"/>
      <w:pPr>
        <w:ind w:left="5040" w:hanging="360"/>
      </w:pPr>
      <w:rPr>
        <w:rFonts w:ascii="Symbol" w:hAnsi="Symbol" w:hint="default"/>
      </w:rPr>
    </w:lvl>
    <w:lvl w:ilvl="7" w:tplc="CD167884">
      <w:start w:val="1"/>
      <w:numFmt w:val="bullet"/>
      <w:lvlText w:val="o"/>
      <w:lvlJc w:val="left"/>
      <w:pPr>
        <w:ind w:left="5760" w:hanging="360"/>
      </w:pPr>
      <w:rPr>
        <w:rFonts w:ascii="Courier New" w:hAnsi="Courier New" w:hint="default"/>
      </w:rPr>
    </w:lvl>
    <w:lvl w:ilvl="8" w:tplc="D3A88E54">
      <w:start w:val="1"/>
      <w:numFmt w:val="bullet"/>
      <w:lvlText w:val=""/>
      <w:lvlJc w:val="left"/>
      <w:pPr>
        <w:ind w:left="6480" w:hanging="360"/>
      </w:pPr>
      <w:rPr>
        <w:rFonts w:ascii="Wingdings" w:hAnsi="Wingdings" w:hint="default"/>
      </w:rPr>
    </w:lvl>
  </w:abstractNum>
  <w:abstractNum w:abstractNumId="30" w15:restartNumberingAfterBreak="0">
    <w:nsid w:val="3B782A6E"/>
    <w:multiLevelType w:val="multilevel"/>
    <w:tmpl w:val="D996F0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BF5B09"/>
    <w:multiLevelType w:val="multilevel"/>
    <w:tmpl w:val="3FCA97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94286E"/>
    <w:multiLevelType w:val="multilevel"/>
    <w:tmpl w:val="33C229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3EB74555"/>
    <w:multiLevelType w:val="hybridMultilevel"/>
    <w:tmpl w:val="0B90F72E"/>
    <w:lvl w:ilvl="0" w:tplc="FFFFFFFF">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4" w15:restartNumberingAfterBreak="0">
    <w:nsid w:val="425615B5"/>
    <w:multiLevelType w:val="hybridMultilevel"/>
    <w:tmpl w:val="10C837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43D91A67"/>
    <w:multiLevelType w:val="hybridMultilevel"/>
    <w:tmpl w:val="50149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49BF5C54"/>
    <w:multiLevelType w:val="hybridMultilevel"/>
    <w:tmpl w:val="77C069B4"/>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7" w15:restartNumberingAfterBreak="0">
    <w:nsid w:val="4BD501B7"/>
    <w:multiLevelType w:val="hybridMultilevel"/>
    <w:tmpl w:val="0CB6F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4CB73C9B"/>
    <w:multiLevelType w:val="multilevel"/>
    <w:tmpl w:val="A754E1CA"/>
    <w:lvl w:ilvl="0">
      <w:start w:val="1"/>
      <w:numFmt w:val="decimal"/>
      <w:lvlText w:val="%1."/>
      <w:lvlJc w:val="left"/>
      <w:pPr>
        <w:ind w:left="360" w:hanging="360"/>
      </w:pPr>
      <w:rPr>
        <w:rFonts w:hint="default"/>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9" w15:restartNumberingAfterBreak="0">
    <w:nsid w:val="4E945159"/>
    <w:multiLevelType w:val="hybridMultilevel"/>
    <w:tmpl w:val="EF5885C0"/>
    <w:lvl w:ilvl="0" w:tplc="FFFFFFFF">
      <w:numFmt w:val="bullet"/>
      <w:lvlText w:val="•"/>
      <w:lvlJc w:val="left"/>
      <w:pPr>
        <w:ind w:left="862" w:hanging="360"/>
      </w:pPr>
      <w:rPr>
        <w:rFonts w:ascii="Calibri" w:hAnsi="Calibri"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40" w15:restartNumberingAfterBreak="0">
    <w:nsid w:val="501E5A72"/>
    <w:multiLevelType w:val="hybridMultilevel"/>
    <w:tmpl w:val="06DED0D8"/>
    <w:lvl w:ilvl="0" w:tplc="FFFFFFFF">
      <w:numFmt w:val="bullet"/>
      <w:lvlText w:val="•"/>
      <w:lvlJc w:val="left"/>
      <w:pPr>
        <w:ind w:left="1800" w:hanging="360"/>
      </w:pPr>
      <w:rPr>
        <w:rFonts w:ascii="Calibri" w:hAnsi="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1" w15:restartNumberingAfterBreak="0">
    <w:nsid w:val="53A2477E"/>
    <w:multiLevelType w:val="multilevel"/>
    <w:tmpl w:val="FD64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6012209"/>
    <w:multiLevelType w:val="hybridMultilevel"/>
    <w:tmpl w:val="BD98FC9E"/>
    <w:lvl w:ilvl="0" w:tplc="0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57B74827"/>
    <w:multiLevelType w:val="hybridMultilevel"/>
    <w:tmpl w:val="A238AE28"/>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5AAF2C05"/>
    <w:multiLevelType w:val="multilevel"/>
    <w:tmpl w:val="DBE8FC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127EE9"/>
    <w:multiLevelType w:val="hybridMultilevel"/>
    <w:tmpl w:val="2140F3E8"/>
    <w:lvl w:ilvl="0" w:tplc="FFFFFFFF">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6" w15:restartNumberingAfterBreak="0">
    <w:nsid w:val="5F89667C"/>
    <w:multiLevelType w:val="hybridMultilevel"/>
    <w:tmpl w:val="DE94884E"/>
    <w:lvl w:ilvl="0" w:tplc="8C8A0028">
      <w:start w:val="1"/>
      <w:numFmt w:val="bullet"/>
      <w:lvlText w:val=""/>
      <w:lvlJc w:val="left"/>
      <w:pPr>
        <w:ind w:left="720" w:hanging="360"/>
      </w:pPr>
      <w:rPr>
        <w:rFonts w:ascii="Symbol" w:hAnsi="Symbol" w:hint="default"/>
      </w:rPr>
    </w:lvl>
    <w:lvl w:ilvl="1" w:tplc="46E653E8">
      <w:start w:val="1"/>
      <w:numFmt w:val="bullet"/>
      <w:lvlText w:val="o"/>
      <w:lvlJc w:val="left"/>
      <w:pPr>
        <w:ind w:left="1440" w:hanging="360"/>
      </w:pPr>
      <w:rPr>
        <w:rFonts w:ascii="Courier New" w:hAnsi="Courier New" w:hint="default"/>
      </w:rPr>
    </w:lvl>
    <w:lvl w:ilvl="2" w:tplc="58A63EDC">
      <w:start w:val="1"/>
      <w:numFmt w:val="bullet"/>
      <w:lvlText w:val=""/>
      <w:lvlJc w:val="left"/>
      <w:pPr>
        <w:ind w:left="2160" w:hanging="360"/>
      </w:pPr>
      <w:rPr>
        <w:rFonts w:ascii="Wingdings" w:hAnsi="Wingdings" w:hint="default"/>
      </w:rPr>
    </w:lvl>
    <w:lvl w:ilvl="3" w:tplc="E0AA783C">
      <w:start w:val="1"/>
      <w:numFmt w:val="bullet"/>
      <w:lvlText w:val=""/>
      <w:lvlJc w:val="left"/>
      <w:pPr>
        <w:ind w:left="2880" w:hanging="360"/>
      </w:pPr>
      <w:rPr>
        <w:rFonts w:ascii="Symbol" w:hAnsi="Symbol" w:hint="default"/>
      </w:rPr>
    </w:lvl>
    <w:lvl w:ilvl="4" w:tplc="396A1896">
      <w:start w:val="1"/>
      <w:numFmt w:val="bullet"/>
      <w:lvlText w:val="o"/>
      <w:lvlJc w:val="left"/>
      <w:pPr>
        <w:ind w:left="3600" w:hanging="360"/>
      </w:pPr>
      <w:rPr>
        <w:rFonts w:ascii="Courier New" w:hAnsi="Courier New" w:hint="default"/>
      </w:rPr>
    </w:lvl>
    <w:lvl w:ilvl="5" w:tplc="AF76D920">
      <w:start w:val="1"/>
      <w:numFmt w:val="bullet"/>
      <w:lvlText w:val=""/>
      <w:lvlJc w:val="left"/>
      <w:pPr>
        <w:ind w:left="4320" w:hanging="360"/>
      </w:pPr>
      <w:rPr>
        <w:rFonts w:ascii="Wingdings" w:hAnsi="Wingdings" w:hint="default"/>
      </w:rPr>
    </w:lvl>
    <w:lvl w:ilvl="6" w:tplc="5720CC6A">
      <w:start w:val="1"/>
      <w:numFmt w:val="bullet"/>
      <w:lvlText w:val=""/>
      <w:lvlJc w:val="left"/>
      <w:pPr>
        <w:ind w:left="5040" w:hanging="360"/>
      </w:pPr>
      <w:rPr>
        <w:rFonts w:ascii="Symbol" w:hAnsi="Symbol" w:hint="default"/>
      </w:rPr>
    </w:lvl>
    <w:lvl w:ilvl="7" w:tplc="98E62944">
      <w:start w:val="1"/>
      <w:numFmt w:val="bullet"/>
      <w:lvlText w:val="o"/>
      <w:lvlJc w:val="left"/>
      <w:pPr>
        <w:ind w:left="5760" w:hanging="360"/>
      </w:pPr>
      <w:rPr>
        <w:rFonts w:ascii="Courier New" w:hAnsi="Courier New" w:hint="default"/>
      </w:rPr>
    </w:lvl>
    <w:lvl w:ilvl="8" w:tplc="A15816DC">
      <w:start w:val="1"/>
      <w:numFmt w:val="bullet"/>
      <w:lvlText w:val=""/>
      <w:lvlJc w:val="left"/>
      <w:pPr>
        <w:ind w:left="6480" w:hanging="360"/>
      </w:pPr>
      <w:rPr>
        <w:rFonts w:ascii="Wingdings" w:hAnsi="Wingdings" w:hint="default"/>
      </w:rPr>
    </w:lvl>
  </w:abstractNum>
  <w:abstractNum w:abstractNumId="47" w15:restartNumberingAfterBreak="0">
    <w:nsid w:val="62800694"/>
    <w:multiLevelType w:val="hybridMultilevel"/>
    <w:tmpl w:val="FBEAC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31316B8"/>
    <w:multiLevelType w:val="hybridMultilevel"/>
    <w:tmpl w:val="F5A459C2"/>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63574F29"/>
    <w:multiLevelType w:val="multilevel"/>
    <w:tmpl w:val="23921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63BB5609"/>
    <w:multiLevelType w:val="hybridMultilevel"/>
    <w:tmpl w:val="A4C239A2"/>
    <w:lvl w:ilvl="0" w:tplc="FFFFFFFF">
      <w:numFmt w:val="bullet"/>
      <w:lvlText w:val="•"/>
      <w:lvlJc w:val="left"/>
      <w:pPr>
        <w:ind w:left="1080" w:hanging="360"/>
      </w:pPr>
      <w:rPr>
        <w:rFonts w:ascii="Calibri" w:hAnsi="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1" w15:restartNumberingAfterBreak="0">
    <w:nsid w:val="684F72E1"/>
    <w:multiLevelType w:val="hybridMultilevel"/>
    <w:tmpl w:val="F70652BE"/>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6D33195B"/>
    <w:multiLevelType w:val="hybridMultilevel"/>
    <w:tmpl w:val="DE2031D8"/>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6D930020"/>
    <w:multiLevelType w:val="multilevel"/>
    <w:tmpl w:val="18FE44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836534"/>
    <w:multiLevelType w:val="hybridMultilevel"/>
    <w:tmpl w:val="B170AAC2"/>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73376455"/>
    <w:multiLevelType w:val="multilevel"/>
    <w:tmpl w:val="A0CE86F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3ED11E1"/>
    <w:multiLevelType w:val="hybridMultilevel"/>
    <w:tmpl w:val="4D506D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740E0863"/>
    <w:multiLevelType w:val="hybridMultilevel"/>
    <w:tmpl w:val="CA8A8F92"/>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782A24C9"/>
    <w:multiLevelType w:val="hybridMultilevel"/>
    <w:tmpl w:val="E86637D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9" w15:restartNumberingAfterBreak="0">
    <w:nsid w:val="79BE428E"/>
    <w:multiLevelType w:val="hybridMultilevel"/>
    <w:tmpl w:val="0C767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79C9714F"/>
    <w:multiLevelType w:val="hybridMultilevel"/>
    <w:tmpl w:val="89E22FAE"/>
    <w:lvl w:ilvl="0" w:tplc="26D2D054">
      <w:start w:val="1"/>
      <w:numFmt w:val="bullet"/>
      <w:lvlText w:val=""/>
      <w:lvlJc w:val="left"/>
      <w:pPr>
        <w:ind w:left="720" w:hanging="360"/>
      </w:pPr>
      <w:rPr>
        <w:rFonts w:ascii="Symbol" w:hAnsi="Symbol" w:hint="default"/>
        <w:color w:val="572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A9C0FCC"/>
    <w:multiLevelType w:val="hybridMultilevel"/>
    <w:tmpl w:val="77043E1A"/>
    <w:lvl w:ilvl="0" w:tplc="DDA814C0">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7CB87CDE"/>
    <w:multiLevelType w:val="multilevel"/>
    <w:tmpl w:val="2F04054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7D5F725C"/>
    <w:multiLevelType w:val="hybridMultilevel"/>
    <w:tmpl w:val="1C428072"/>
    <w:lvl w:ilvl="0" w:tplc="FFFFFFFF">
      <w:numFmt w:val="bullet"/>
      <w:lvlText w:val="•"/>
      <w:lvlJc w:val="left"/>
      <w:pPr>
        <w:ind w:left="3240" w:hanging="360"/>
      </w:pPr>
      <w:rPr>
        <w:rFonts w:ascii="Calibri" w:hAnsi="Calibri" w:hint="default"/>
      </w:rPr>
    </w:lvl>
    <w:lvl w:ilvl="1" w:tplc="18090003" w:tentative="1">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4" w15:restartNumberingAfterBreak="0">
    <w:nsid w:val="7ECD4CC6"/>
    <w:multiLevelType w:val="hybridMultilevel"/>
    <w:tmpl w:val="0BC25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7FF83150"/>
    <w:multiLevelType w:val="hybridMultilevel"/>
    <w:tmpl w:val="BE68217E"/>
    <w:lvl w:ilvl="0" w:tplc="FFFFFFFF">
      <w:numFmt w:val="bullet"/>
      <w:lvlText w:val="•"/>
      <w:lvlJc w:val="left"/>
      <w:pPr>
        <w:ind w:left="72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47"/>
  </w:num>
  <w:num w:numId="4">
    <w:abstractNumId w:val="8"/>
  </w:num>
  <w:num w:numId="5">
    <w:abstractNumId w:val="60"/>
  </w:num>
  <w:num w:numId="6">
    <w:abstractNumId w:val="4"/>
  </w:num>
  <w:num w:numId="7">
    <w:abstractNumId w:val="6"/>
  </w:num>
  <w:num w:numId="8">
    <w:abstractNumId w:val="7"/>
  </w:num>
  <w:num w:numId="9">
    <w:abstractNumId w:val="38"/>
  </w:num>
  <w:num w:numId="10">
    <w:abstractNumId w:val="37"/>
  </w:num>
  <w:num w:numId="11">
    <w:abstractNumId w:val="35"/>
  </w:num>
  <w:num w:numId="12">
    <w:abstractNumId w:val="64"/>
  </w:num>
  <w:num w:numId="13">
    <w:abstractNumId w:val="16"/>
  </w:num>
  <w:num w:numId="14">
    <w:abstractNumId w:val="62"/>
  </w:num>
  <w:num w:numId="15">
    <w:abstractNumId w:val="1"/>
  </w:num>
  <w:num w:numId="16">
    <w:abstractNumId w:val="56"/>
  </w:num>
  <w:num w:numId="17">
    <w:abstractNumId w:val="19"/>
  </w:num>
  <w:num w:numId="18">
    <w:abstractNumId w:val="3"/>
  </w:num>
  <w:num w:numId="19">
    <w:abstractNumId w:val="34"/>
  </w:num>
  <w:num w:numId="20">
    <w:abstractNumId w:val="17"/>
  </w:num>
  <w:num w:numId="21">
    <w:abstractNumId w:val="18"/>
  </w:num>
  <w:num w:numId="22">
    <w:abstractNumId w:val="40"/>
  </w:num>
  <w:num w:numId="23">
    <w:abstractNumId w:val="15"/>
  </w:num>
  <w:num w:numId="24">
    <w:abstractNumId w:val="33"/>
  </w:num>
  <w:num w:numId="25">
    <w:abstractNumId w:val="50"/>
  </w:num>
  <w:num w:numId="26">
    <w:abstractNumId w:val="39"/>
  </w:num>
  <w:num w:numId="27">
    <w:abstractNumId w:val="45"/>
  </w:num>
  <w:num w:numId="28">
    <w:abstractNumId w:val="61"/>
  </w:num>
  <w:num w:numId="29">
    <w:abstractNumId w:val="51"/>
  </w:num>
  <w:num w:numId="30">
    <w:abstractNumId w:val="12"/>
  </w:num>
  <w:num w:numId="31">
    <w:abstractNumId w:val="65"/>
  </w:num>
  <w:num w:numId="32">
    <w:abstractNumId w:val="27"/>
  </w:num>
  <w:num w:numId="33">
    <w:abstractNumId w:val="57"/>
  </w:num>
  <w:num w:numId="34">
    <w:abstractNumId w:val="54"/>
  </w:num>
  <w:num w:numId="35">
    <w:abstractNumId w:val="58"/>
  </w:num>
  <w:num w:numId="36">
    <w:abstractNumId w:val="36"/>
  </w:num>
  <w:num w:numId="37">
    <w:abstractNumId w:val="48"/>
  </w:num>
  <w:num w:numId="38">
    <w:abstractNumId w:val="43"/>
  </w:num>
  <w:num w:numId="39">
    <w:abstractNumId w:val="52"/>
  </w:num>
  <w:num w:numId="40">
    <w:abstractNumId w:val="49"/>
  </w:num>
  <w:num w:numId="41">
    <w:abstractNumId w:val="2"/>
  </w:num>
  <w:num w:numId="42">
    <w:abstractNumId w:val="20"/>
  </w:num>
  <w:num w:numId="43">
    <w:abstractNumId w:val="28"/>
  </w:num>
  <w:num w:numId="44">
    <w:abstractNumId w:val="63"/>
  </w:num>
  <w:num w:numId="45">
    <w:abstractNumId w:val="24"/>
  </w:num>
  <w:num w:numId="46">
    <w:abstractNumId w:val="32"/>
  </w:num>
  <w:num w:numId="47">
    <w:abstractNumId w:val="59"/>
  </w:num>
  <w:num w:numId="48">
    <w:abstractNumId w:val="42"/>
  </w:num>
  <w:num w:numId="49">
    <w:abstractNumId w:val="11"/>
  </w:num>
  <w:num w:numId="50">
    <w:abstractNumId w:val="10"/>
  </w:num>
  <w:num w:numId="51">
    <w:abstractNumId w:val="53"/>
  </w:num>
  <w:num w:numId="52">
    <w:abstractNumId w:val="23"/>
  </w:num>
  <w:num w:numId="53">
    <w:abstractNumId w:val="30"/>
  </w:num>
  <w:num w:numId="54">
    <w:abstractNumId w:val="22"/>
  </w:num>
  <w:num w:numId="55">
    <w:abstractNumId w:val="21"/>
  </w:num>
  <w:num w:numId="56">
    <w:abstractNumId w:val="31"/>
  </w:num>
  <w:num w:numId="57">
    <w:abstractNumId w:val="9"/>
  </w:num>
  <w:num w:numId="58">
    <w:abstractNumId w:val="0"/>
  </w:num>
  <w:num w:numId="59">
    <w:abstractNumId w:val="14"/>
  </w:num>
  <w:num w:numId="60">
    <w:abstractNumId w:val="44"/>
  </w:num>
  <w:num w:numId="61">
    <w:abstractNumId w:val="26"/>
  </w:num>
  <w:num w:numId="62">
    <w:abstractNumId w:val="41"/>
  </w:num>
  <w:num w:numId="63">
    <w:abstractNumId w:val="55"/>
  </w:num>
  <w:num w:numId="64">
    <w:abstractNumId w:val="13"/>
  </w:num>
  <w:num w:numId="65">
    <w:abstractNumId w:val="46"/>
  </w:num>
  <w:num w:numId="66">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yMLAwNDUzMLW0NDVT0lEKTi0uzszPAykwrQUA8EUaZywAAAA="/>
  </w:docVars>
  <w:rsids>
    <w:rsidRoot w:val="00900ABA"/>
    <w:rsid w:val="00017002"/>
    <w:rsid w:val="000178C0"/>
    <w:rsid w:val="000230DC"/>
    <w:rsid w:val="000249A1"/>
    <w:rsid w:val="00027B4F"/>
    <w:rsid w:val="00034189"/>
    <w:rsid w:val="000428F8"/>
    <w:rsid w:val="00042AFE"/>
    <w:rsid w:val="00044254"/>
    <w:rsid w:val="00046E9B"/>
    <w:rsid w:val="00047C78"/>
    <w:rsid w:val="00051121"/>
    <w:rsid w:val="0006101F"/>
    <w:rsid w:val="00062456"/>
    <w:rsid w:val="0006331C"/>
    <w:rsid w:val="0007707E"/>
    <w:rsid w:val="00090609"/>
    <w:rsid w:val="00090864"/>
    <w:rsid w:val="00091B09"/>
    <w:rsid w:val="0009308A"/>
    <w:rsid w:val="0009387B"/>
    <w:rsid w:val="00097BAE"/>
    <w:rsid w:val="000A296D"/>
    <w:rsid w:val="000A2E41"/>
    <w:rsid w:val="000B774D"/>
    <w:rsid w:val="000C2DED"/>
    <w:rsid w:val="000C306B"/>
    <w:rsid w:val="000C7916"/>
    <w:rsid w:val="000D26FF"/>
    <w:rsid w:val="000D27BE"/>
    <w:rsid w:val="000D2D4C"/>
    <w:rsid w:val="000D3DEE"/>
    <w:rsid w:val="000E57BB"/>
    <w:rsid w:val="000E59E2"/>
    <w:rsid w:val="000E5A5B"/>
    <w:rsid w:val="000F52A6"/>
    <w:rsid w:val="00102257"/>
    <w:rsid w:val="001042EA"/>
    <w:rsid w:val="00110523"/>
    <w:rsid w:val="00114870"/>
    <w:rsid w:val="0011581C"/>
    <w:rsid w:val="001208B2"/>
    <w:rsid w:val="001251A9"/>
    <w:rsid w:val="00125B70"/>
    <w:rsid w:val="00127693"/>
    <w:rsid w:val="0013195C"/>
    <w:rsid w:val="00132D49"/>
    <w:rsid w:val="0014786D"/>
    <w:rsid w:val="00147D14"/>
    <w:rsid w:val="001508FE"/>
    <w:rsid w:val="00150970"/>
    <w:rsid w:val="00151AE8"/>
    <w:rsid w:val="0015374B"/>
    <w:rsid w:val="001629F4"/>
    <w:rsid w:val="00163868"/>
    <w:rsid w:val="00164860"/>
    <w:rsid w:val="00167443"/>
    <w:rsid w:val="00171D16"/>
    <w:rsid w:val="001742B5"/>
    <w:rsid w:val="00177474"/>
    <w:rsid w:val="00180FCF"/>
    <w:rsid w:val="001816CF"/>
    <w:rsid w:val="00181A0A"/>
    <w:rsid w:val="00197056"/>
    <w:rsid w:val="00197378"/>
    <w:rsid w:val="001C0AD1"/>
    <w:rsid w:val="001C3BF8"/>
    <w:rsid w:val="001C758B"/>
    <w:rsid w:val="001D18D3"/>
    <w:rsid w:val="001D198B"/>
    <w:rsid w:val="001D5282"/>
    <w:rsid w:val="001D6BA7"/>
    <w:rsid w:val="001D77D0"/>
    <w:rsid w:val="001E37CE"/>
    <w:rsid w:val="001E3E7B"/>
    <w:rsid w:val="001E4E72"/>
    <w:rsid w:val="001F5664"/>
    <w:rsid w:val="00204C86"/>
    <w:rsid w:val="00206ED4"/>
    <w:rsid w:val="00206F70"/>
    <w:rsid w:val="00213E7C"/>
    <w:rsid w:val="00216C58"/>
    <w:rsid w:val="00235556"/>
    <w:rsid w:val="002412BF"/>
    <w:rsid w:val="0024543A"/>
    <w:rsid w:val="002455AC"/>
    <w:rsid w:val="00251E6F"/>
    <w:rsid w:val="00256065"/>
    <w:rsid w:val="00260C81"/>
    <w:rsid w:val="00265A45"/>
    <w:rsid w:val="0028023F"/>
    <w:rsid w:val="0028298A"/>
    <w:rsid w:val="0028328F"/>
    <w:rsid w:val="00293610"/>
    <w:rsid w:val="00293977"/>
    <w:rsid w:val="002A30AE"/>
    <w:rsid w:val="002A6607"/>
    <w:rsid w:val="002B2882"/>
    <w:rsid w:val="002D2D0D"/>
    <w:rsid w:val="002D507D"/>
    <w:rsid w:val="002D5BDE"/>
    <w:rsid w:val="002D7D91"/>
    <w:rsid w:val="002E52D9"/>
    <w:rsid w:val="002E58A7"/>
    <w:rsid w:val="002E6F67"/>
    <w:rsid w:val="002E7125"/>
    <w:rsid w:val="002F2E41"/>
    <w:rsid w:val="002F3EFC"/>
    <w:rsid w:val="002F40B8"/>
    <w:rsid w:val="002F4981"/>
    <w:rsid w:val="0030024A"/>
    <w:rsid w:val="003007D1"/>
    <w:rsid w:val="00303449"/>
    <w:rsid w:val="00305714"/>
    <w:rsid w:val="0030604E"/>
    <w:rsid w:val="00310602"/>
    <w:rsid w:val="00317E1E"/>
    <w:rsid w:val="0032257C"/>
    <w:rsid w:val="00323CC5"/>
    <w:rsid w:val="00327575"/>
    <w:rsid w:val="00332C22"/>
    <w:rsid w:val="003338EA"/>
    <w:rsid w:val="003456B5"/>
    <w:rsid w:val="003460BA"/>
    <w:rsid w:val="0034636C"/>
    <w:rsid w:val="00346696"/>
    <w:rsid w:val="00355784"/>
    <w:rsid w:val="00356EA9"/>
    <w:rsid w:val="00364D19"/>
    <w:rsid w:val="003660B5"/>
    <w:rsid w:val="00374C8C"/>
    <w:rsid w:val="00376032"/>
    <w:rsid w:val="003802C7"/>
    <w:rsid w:val="00382C72"/>
    <w:rsid w:val="00383ABE"/>
    <w:rsid w:val="00386B49"/>
    <w:rsid w:val="003960B8"/>
    <w:rsid w:val="00396CAA"/>
    <w:rsid w:val="003A062C"/>
    <w:rsid w:val="003A385E"/>
    <w:rsid w:val="003B19A6"/>
    <w:rsid w:val="003B6966"/>
    <w:rsid w:val="003C640F"/>
    <w:rsid w:val="003D06D3"/>
    <w:rsid w:val="003D1C9E"/>
    <w:rsid w:val="003D7F07"/>
    <w:rsid w:val="003E0505"/>
    <w:rsid w:val="003E42D0"/>
    <w:rsid w:val="003F37E8"/>
    <w:rsid w:val="003F4283"/>
    <w:rsid w:val="003F6572"/>
    <w:rsid w:val="00401CF2"/>
    <w:rsid w:val="00405394"/>
    <w:rsid w:val="0041051C"/>
    <w:rsid w:val="00417351"/>
    <w:rsid w:val="00417A44"/>
    <w:rsid w:val="004234E8"/>
    <w:rsid w:val="00424AE4"/>
    <w:rsid w:val="00425A11"/>
    <w:rsid w:val="004274CE"/>
    <w:rsid w:val="00430B47"/>
    <w:rsid w:val="00433307"/>
    <w:rsid w:val="00443C41"/>
    <w:rsid w:val="004455BC"/>
    <w:rsid w:val="00445DB9"/>
    <w:rsid w:val="00446999"/>
    <w:rsid w:val="004665FE"/>
    <w:rsid w:val="004804EF"/>
    <w:rsid w:val="00483299"/>
    <w:rsid w:val="00495606"/>
    <w:rsid w:val="0049724D"/>
    <w:rsid w:val="004975B5"/>
    <w:rsid w:val="00497943"/>
    <w:rsid w:val="00497D5F"/>
    <w:rsid w:val="004A2946"/>
    <w:rsid w:val="004A33B7"/>
    <w:rsid w:val="004A474E"/>
    <w:rsid w:val="004B51F2"/>
    <w:rsid w:val="004B7D3B"/>
    <w:rsid w:val="004C2710"/>
    <w:rsid w:val="004C3D9D"/>
    <w:rsid w:val="004C7F05"/>
    <w:rsid w:val="004D2030"/>
    <w:rsid w:val="004D2E98"/>
    <w:rsid w:val="004D718D"/>
    <w:rsid w:val="004E11C1"/>
    <w:rsid w:val="004F216B"/>
    <w:rsid w:val="004F70C8"/>
    <w:rsid w:val="005014DC"/>
    <w:rsid w:val="00503C18"/>
    <w:rsid w:val="00507982"/>
    <w:rsid w:val="005159B5"/>
    <w:rsid w:val="00520103"/>
    <w:rsid w:val="00520488"/>
    <w:rsid w:val="00532FF0"/>
    <w:rsid w:val="005352E8"/>
    <w:rsid w:val="005362FF"/>
    <w:rsid w:val="00541544"/>
    <w:rsid w:val="00541562"/>
    <w:rsid w:val="00541C84"/>
    <w:rsid w:val="005511F7"/>
    <w:rsid w:val="00551E72"/>
    <w:rsid w:val="00553FE9"/>
    <w:rsid w:val="00561144"/>
    <w:rsid w:val="00561434"/>
    <w:rsid w:val="00562E0D"/>
    <w:rsid w:val="0057206B"/>
    <w:rsid w:val="00586EED"/>
    <w:rsid w:val="00590369"/>
    <w:rsid w:val="0059286A"/>
    <w:rsid w:val="005A7778"/>
    <w:rsid w:val="005B2A5C"/>
    <w:rsid w:val="005B509F"/>
    <w:rsid w:val="005B5D26"/>
    <w:rsid w:val="005C6C34"/>
    <w:rsid w:val="005D08BE"/>
    <w:rsid w:val="005D6373"/>
    <w:rsid w:val="005E38F1"/>
    <w:rsid w:val="005F45FC"/>
    <w:rsid w:val="005F46E9"/>
    <w:rsid w:val="005F75DF"/>
    <w:rsid w:val="00601377"/>
    <w:rsid w:val="00602323"/>
    <w:rsid w:val="00602F1E"/>
    <w:rsid w:val="00607386"/>
    <w:rsid w:val="00611E52"/>
    <w:rsid w:val="00611F46"/>
    <w:rsid w:val="00623E73"/>
    <w:rsid w:val="0062498E"/>
    <w:rsid w:val="00630E26"/>
    <w:rsid w:val="00636F0D"/>
    <w:rsid w:val="00644122"/>
    <w:rsid w:val="00654129"/>
    <w:rsid w:val="00660C38"/>
    <w:rsid w:val="00662C54"/>
    <w:rsid w:val="00667062"/>
    <w:rsid w:val="00670E64"/>
    <w:rsid w:val="00681592"/>
    <w:rsid w:val="0068333C"/>
    <w:rsid w:val="00691E1F"/>
    <w:rsid w:val="006A2A78"/>
    <w:rsid w:val="006A43CC"/>
    <w:rsid w:val="006A57F4"/>
    <w:rsid w:val="006A6296"/>
    <w:rsid w:val="006A649F"/>
    <w:rsid w:val="006B0B40"/>
    <w:rsid w:val="006B463F"/>
    <w:rsid w:val="006B4F02"/>
    <w:rsid w:val="006B5227"/>
    <w:rsid w:val="006B5E7C"/>
    <w:rsid w:val="006C02CF"/>
    <w:rsid w:val="006C336B"/>
    <w:rsid w:val="006D1E07"/>
    <w:rsid w:val="006D2917"/>
    <w:rsid w:val="006F7E89"/>
    <w:rsid w:val="007000E8"/>
    <w:rsid w:val="0071218B"/>
    <w:rsid w:val="00724641"/>
    <w:rsid w:val="00733039"/>
    <w:rsid w:val="0073492B"/>
    <w:rsid w:val="007405DB"/>
    <w:rsid w:val="00745053"/>
    <w:rsid w:val="0074551E"/>
    <w:rsid w:val="00750B71"/>
    <w:rsid w:val="007548B6"/>
    <w:rsid w:val="00763A8E"/>
    <w:rsid w:val="00763EDD"/>
    <w:rsid w:val="00770C21"/>
    <w:rsid w:val="007736AE"/>
    <w:rsid w:val="00776D72"/>
    <w:rsid w:val="00787CA5"/>
    <w:rsid w:val="007962CE"/>
    <w:rsid w:val="007973BD"/>
    <w:rsid w:val="007A56F9"/>
    <w:rsid w:val="007B0E38"/>
    <w:rsid w:val="007B249D"/>
    <w:rsid w:val="007B3EDC"/>
    <w:rsid w:val="007B62AA"/>
    <w:rsid w:val="007C79E3"/>
    <w:rsid w:val="007D7226"/>
    <w:rsid w:val="007D73AA"/>
    <w:rsid w:val="007F1F01"/>
    <w:rsid w:val="007F4AF7"/>
    <w:rsid w:val="007F5263"/>
    <w:rsid w:val="008063F9"/>
    <w:rsid w:val="00813973"/>
    <w:rsid w:val="00815C68"/>
    <w:rsid w:val="00817F3D"/>
    <w:rsid w:val="008206A5"/>
    <w:rsid w:val="00821800"/>
    <w:rsid w:val="008219F8"/>
    <w:rsid w:val="008224B3"/>
    <w:rsid w:val="00827AB9"/>
    <w:rsid w:val="00830D21"/>
    <w:rsid w:val="00831FA2"/>
    <w:rsid w:val="008348A0"/>
    <w:rsid w:val="00836450"/>
    <w:rsid w:val="00836E1A"/>
    <w:rsid w:val="008408EB"/>
    <w:rsid w:val="008415BF"/>
    <w:rsid w:val="008503F6"/>
    <w:rsid w:val="00860AD0"/>
    <w:rsid w:val="00860DC4"/>
    <w:rsid w:val="008641E5"/>
    <w:rsid w:val="008731F0"/>
    <w:rsid w:val="00876987"/>
    <w:rsid w:val="008769C2"/>
    <w:rsid w:val="00881E63"/>
    <w:rsid w:val="00884170"/>
    <w:rsid w:val="008861F5"/>
    <w:rsid w:val="00896DDB"/>
    <w:rsid w:val="008A0177"/>
    <w:rsid w:val="008A6672"/>
    <w:rsid w:val="008B6F9A"/>
    <w:rsid w:val="008B770A"/>
    <w:rsid w:val="008B7930"/>
    <w:rsid w:val="008C45F2"/>
    <w:rsid w:val="008C4822"/>
    <w:rsid w:val="008C76E4"/>
    <w:rsid w:val="008C7A2A"/>
    <w:rsid w:val="008D465C"/>
    <w:rsid w:val="008E350F"/>
    <w:rsid w:val="008E4332"/>
    <w:rsid w:val="008E6AF0"/>
    <w:rsid w:val="008F24F2"/>
    <w:rsid w:val="00900ABA"/>
    <w:rsid w:val="00900D7A"/>
    <w:rsid w:val="00901770"/>
    <w:rsid w:val="00903278"/>
    <w:rsid w:val="00903957"/>
    <w:rsid w:val="00914523"/>
    <w:rsid w:val="009147D9"/>
    <w:rsid w:val="009207C9"/>
    <w:rsid w:val="00921DE3"/>
    <w:rsid w:val="0092487E"/>
    <w:rsid w:val="00933648"/>
    <w:rsid w:val="00935968"/>
    <w:rsid w:val="00947CF9"/>
    <w:rsid w:val="0095149B"/>
    <w:rsid w:val="00955676"/>
    <w:rsid w:val="00956BA4"/>
    <w:rsid w:val="00962BD3"/>
    <w:rsid w:val="00970EA8"/>
    <w:rsid w:val="009741EE"/>
    <w:rsid w:val="0097686F"/>
    <w:rsid w:val="00983A1F"/>
    <w:rsid w:val="00984DA9"/>
    <w:rsid w:val="00990A14"/>
    <w:rsid w:val="00990DE6"/>
    <w:rsid w:val="00992EB1"/>
    <w:rsid w:val="009949C0"/>
    <w:rsid w:val="00997010"/>
    <w:rsid w:val="009A0AA9"/>
    <w:rsid w:val="009A286A"/>
    <w:rsid w:val="009A429F"/>
    <w:rsid w:val="009A526E"/>
    <w:rsid w:val="009B16C7"/>
    <w:rsid w:val="009B39A1"/>
    <w:rsid w:val="009B5F9B"/>
    <w:rsid w:val="009C3943"/>
    <w:rsid w:val="009C3BB7"/>
    <w:rsid w:val="009C65AC"/>
    <w:rsid w:val="009D0C7B"/>
    <w:rsid w:val="009D234C"/>
    <w:rsid w:val="009D4EF3"/>
    <w:rsid w:val="009E2431"/>
    <w:rsid w:val="009F34D4"/>
    <w:rsid w:val="009F7DDD"/>
    <w:rsid w:val="00A0007A"/>
    <w:rsid w:val="00A0190C"/>
    <w:rsid w:val="00A03762"/>
    <w:rsid w:val="00A10906"/>
    <w:rsid w:val="00A20F63"/>
    <w:rsid w:val="00A25E5E"/>
    <w:rsid w:val="00A50D12"/>
    <w:rsid w:val="00A55BC6"/>
    <w:rsid w:val="00A61A2B"/>
    <w:rsid w:val="00A7510D"/>
    <w:rsid w:val="00A77F2B"/>
    <w:rsid w:val="00A815E9"/>
    <w:rsid w:val="00A8633B"/>
    <w:rsid w:val="00A914D0"/>
    <w:rsid w:val="00A9361C"/>
    <w:rsid w:val="00AA2D9A"/>
    <w:rsid w:val="00AA4C9D"/>
    <w:rsid w:val="00AB3F95"/>
    <w:rsid w:val="00AB74F5"/>
    <w:rsid w:val="00AB7D78"/>
    <w:rsid w:val="00AC65C1"/>
    <w:rsid w:val="00AD0212"/>
    <w:rsid w:val="00AD6110"/>
    <w:rsid w:val="00AD7C86"/>
    <w:rsid w:val="00AE093C"/>
    <w:rsid w:val="00AE144D"/>
    <w:rsid w:val="00AE2097"/>
    <w:rsid w:val="00AE25D0"/>
    <w:rsid w:val="00AF1B2C"/>
    <w:rsid w:val="00B0159C"/>
    <w:rsid w:val="00B03286"/>
    <w:rsid w:val="00B0513F"/>
    <w:rsid w:val="00B10E02"/>
    <w:rsid w:val="00B15E33"/>
    <w:rsid w:val="00B228A4"/>
    <w:rsid w:val="00B253E4"/>
    <w:rsid w:val="00B35C76"/>
    <w:rsid w:val="00B401A7"/>
    <w:rsid w:val="00B42FFF"/>
    <w:rsid w:val="00B4439B"/>
    <w:rsid w:val="00B46262"/>
    <w:rsid w:val="00B4628A"/>
    <w:rsid w:val="00B4649C"/>
    <w:rsid w:val="00B471DC"/>
    <w:rsid w:val="00B5130B"/>
    <w:rsid w:val="00B52FA3"/>
    <w:rsid w:val="00B546CE"/>
    <w:rsid w:val="00B54923"/>
    <w:rsid w:val="00B54E89"/>
    <w:rsid w:val="00B63579"/>
    <w:rsid w:val="00B656EE"/>
    <w:rsid w:val="00B6610F"/>
    <w:rsid w:val="00B67BBB"/>
    <w:rsid w:val="00B71111"/>
    <w:rsid w:val="00B71992"/>
    <w:rsid w:val="00B844E5"/>
    <w:rsid w:val="00B91113"/>
    <w:rsid w:val="00B9545A"/>
    <w:rsid w:val="00BB1E56"/>
    <w:rsid w:val="00BC10EB"/>
    <w:rsid w:val="00BC334E"/>
    <w:rsid w:val="00BC3F97"/>
    <w:rsid w:val="00BC6A37"/>
    <w:rsid w:val="00BD26A0"/>
    <w:rsid w:val="00BD2D2E"/>
    <w:rsid w:val="00BD4B53"/>
    <w:rsid w:val="00BD653A"/>
    <w:rsid w:val="00BE4021"/>
    <w:rsid w:val="00BE49AE"/>
    <w:rsid w:val="00BE7B7E"/>
    <w:rsid w:val="00BF3601"/>
    <w:rsid w:val="00BF3D61"/>
    <w:rsid w:val="00BF73AA"/>
    <w:rsid w:val="00C00828"/>
    <w:rsid w:val="00C02345"/>
    <w:rsid w:val="00C03962"/>
    <w:rsid w:val="00C03DBF"/>
    <w:rsid w:val="00C0566B"/>
    <w:rsid w:val="00C07F4B"/>
    <w:rsid w:val="00C14901"/>
    <w:rsid w:val="00C15B58"/>
    <w:rsid w:val="00C22DCC"/>
    <w:rsid w:val="00C34283"/>
    <w:rsid w:val="00C34691"/>
    <w:rsid w:val="00C37A6D"/>
    <w:rsid w:val="00C4075E"/>
    <w:rsid w:val="00C4171B"/>
    <w:rsid w:val="00C44200"/>
    <w:rsid w:val="00C47698"/>
    <w:rsid w:val="00C52ED1"/>
    <w:rsid w:val="00C56344"/>
    <w:rsid w:val="00C57065"/>
    <w:rsid w:val="00C6196C"/>
    <w:rsid w:val="00C66C75"/>
    <w:rsid w:val="00C73A37"/>
    <w:rsid w:val="00C8166A"/>
    <w:rsid w:val="00C83478"/>
    <w:rsid w:val="00C850C4"/>
    <w:rsid w:val="00C929A7"/>
    <w:rsid w:val="00C9321B"/>
    <w:rsid w:val="00C94DDE"/>
    <w:rsid w:val="00C97DBA"/>
    <w:rsid w:val="00CA1778"/>
    <w:rsid w:val="00CA2E2E"/>
    <w:rsid w:val="00CA4F13"/>
    <w:rsid w:val="00CB1B0E"/>
    <w:rsid w:val="00CB2799"/>
    <w:rsid w:val="00CB7D47"/>
    <w:rsid w:val="00CC3111"/>
    <w:rsid w:val="00CD30A0"/>
    <w:rsid w:val="00CD3BD8"/>
    <w:rsid w:val="00CD413D"/>
    <w:rsid w:val="00CD6A55"/>
    <w:rsid w:val="00CE0064"/>
    <w:rsid w:val="00CE1258"/>
    <w:rsid w:val="00CE40D9"/>
    <w:rsid w:val="00CF737D"/>
    <w:rsid w:val="00D00C0F"/>
    <w:rsid w:val="00D05EB7"/>
    <w:rsid w:val="00D06E15"/>
    <w:rsid w:val="00D0783F"/>
    <w:rsid w:val="00D13955"/>
    <w:rsid w:val="00D241FC"/>
    <w:rsid w:val="00D260F5"/>
    <w:rsid w:val="00D3021E"/>
    <w:rsid w:val="00D32392"/>
    <w:rsid w:val="00D344ED"/>
    <w:rsid w:val="00D36EA9"/>
    <w:rsid w:val="00D43131"/>
    <w:rsid w:val="00D44674"/>
    <w:rsid w:val="00D46876"/>
    <w:rsid w:val="00D51C22"/>
    <w:rsid w:val="00D53412"/>
    <w:rsid w:val="00D614BB"/>
    <w:rsid w:val="00D713AE"/>
    <w:rsid w:val="00D81E8C"/>
    <w:rsid w:val="00D85507"/>
    <w:rsid w:val="00D9253F"/>
    <w:rsid w:val="00D9494D"/>
    <w:rsid w:val="00D94E2C"/>
    <w:rsid w:val="00DA104B"/>
    <w:rsid w:val="00DB12A8"/>
    <w:rsid w:val="00DB17BA"/>
    <w:rsid w:val="00DC0C5F"/>
    <w:rsid w:val="00DC2B83"/>
    <w:rsid w:val="00DD61B9"/>
    <w:rsid w:val="00DE0A9C"/>
    <w:rsid w:val="00DE6F63"/>
    <w:rsid w:val="00DF2FD0"/>
    <w:rsid w:val="00DF6014"/>
    <w:rsid w:val="00E00854"/>
    <w:rsid w:val="00E00BA9"/>
    <w:rsid w:val="00E05681"/>
    <w:rsid w:val="00E13074"/>
    <w:rsid w:val="00E200CD"/>
    <w:rsid w:val="00E22499"/>
    <w:rsid w:val="00E230BA"/>
    <w:rsid w:val="00E34A81"/>
    <w:rsid w:val="00E4624B"/>
    <w:rsid w:val="00E4709E"/>
    <w:rsid w:val="00E53AEF"/>
    <w:rsid w:val="00E53CAA"/>
    <w:rsid w:val="00E60B2A"/>
    <w:rsid w:val="00E61AB8"/>
    <w:rsid w:val="00E66248"/>
    <w:rsid w:val="00E66F3E"/>
    <w:rsid w:val="00E70B37"/>
    <w:rsid w:val="00E733DC"/>
    <w:rsid w:val="00E73981"/>
    <w:rsid w:val="00E7590D"/>
    <w:rsid w:val="00E77BA6"/>
    <w:rsid w:val="00E82024"/>
    <w:rsid w:val="00E90E17"/>
    <w:rsid w:val="00E93E87"/>
    <w:rsid w:val="00E94F27"/>
    <w:rsid w:val="00EA3008"/>
    <w:rsid w:val="00EA5B6E"/>
    <w:rsid w:val="00EB10A8"/>
    <w:rsid w:val="00EB7517"/>
    <w:rsid w:val="00EC4042"/>
    <w:rsid w:val="00ED04E8"/>
    <w:rsid w:val="00ED1FBD"/>
    <w:rsid w:val="00ED4C1F"/>
    <w:rsid w:val="00ED51D8"/>
    <w:rsid w:val="00ED77C3"/>
    <w:rsid w:val="00EE36B1"/>
    <w:rsid w:val="00EF330D"/>
    <w:rsid w:val="00F00274"/>
    <w:rsid w:val="00F04F15"/>
    <w:rsid w:val="00F06FE6"/>
    <w:rsid w:val="00F10695"/>
    <w:rsid w:val="00F1793D"/>
    <w:rsid w:val="00F22331"/>
    <w:rsid w:val="00F352E3"/>
    <w:rsid w:val="00F40DCD"/>
    <w:rsid w:val="00F50205"/>
    <w:rsid w:val="00F556B3"/>
    <w:rsid w:val="00F569DB"/>
    <w:rsid w:val="00F56AAF"/>
    <w:rsid w:val="00F613B7"/>
    <w:rsid w:val="00F70F72"/>
    <w:rsid w:val="00F772CB"/>
    <w:rsid w:val="00F803F4"/>
    <w:rsid w:val="00F83F11"/>
    <w:rsid w:val="00F8644F"/>
    <w:rsid w:val="00F90067"/>
    <w:rsid w:val="00F9443D"/>
    <w:rsid w:val="00F97DCF"/>
    <w:rsid w:val="00FA01D6"/>
    <w:rsid w:val="00FA196A"/>
    <w:rsid w:val="00FA5AA7"/>
    <w:rsid w:val="00FA64E1"/>
    <w:rsid w:val="00FB0C90"/>
    <w:rsid w:val="00FB513A"/>
    <w:rsid w:val="00FB57DF"/>
    <w:rsid w:val="00FC4884"/>
    <w:rsid w:val="00FC55A5"/>
    <w:rsid w:val="00FC7F3A"/>
    <w:rsid w:val="00FD014B"/>
    <w:rsid w:val="00FD06D6"/>
    <w:rsid w:val="00FD5CC9"/>
    <w:rsid w:val="00FD5F33"/>
    <w:rsid w:val="00FE1C15"/>
    <w:rsid w:val="00FE43BF"/>
    <w:rsid w:val="00FE52BB"/>
    <w:rsid w:val="00FF4FA9"/>
    <w:rsid w:val="014FB71C"/>
    <w:rsid w:val="01CA2712"/>
    <w:rsid w:val="020683DB"/>
    <w:rsid w:val="0255B542"/>
    <w:rsid w:val="0265E5DF"/>
    <w:rsid w:val="02771403"/>
    <w:rsid w:val="031AABF1"/>
    <w:rsid w:val="03254825"/>
    <w:rsid w:val="032E694F"/>
    <w:rsid w:val="037B16B6"/>
    <w:rsid w:val="03AA4F55"/>
    <w:rsid w:val="046595B9"/>
    <w:rsid w:val="04E99513"/>
    <w:rsid w:val="052310D1"/>
    <w:rsid w:val="056E0BCE"/>
    <w:rsid w:val="058148FA"/>
    <w:rsid w:val="05F98EEB"/>
    <w:rsid w:val="063F1B0E"/>
    <w:rsid w:val="068BD479"/>
    <w:rsid w:val="06BBD3AD"/>
    <w:rsid w:val="06E673E6"/>
    <w:rsid w:val="07B36C77"/>
    <w:rsid w:val="07F5C059"/>
    <w:rsid w:val="07F72839"/>
    <w:rsid w:val="08018089"/>
    <w:rsid w:val="08043244"/>
    <w:rsid w:val="083EA176"/>
    <w:rsid w:val="084E44AC"/>
    <w:rsid w:val="089C5091"/>
    <w:rsid w:val="08D4C560"/>
    <w:rsid w:val="08FDD8DA"/>
    <w:rsid w:val="0913DFDF"/>
    <w:rsid w:val="09C3B8FF"/>
    <w:rsid w:val="0A19BC63"/>
    <w:rsid w:val="0A4CA7B7"/>
    <w:rsid w:val="0A733BE2"/>
    <w:rsid w:val="0AF3D7FA"/>
    <w:rsid w:val="0AF96D35"/>
    <w:rsid w:val="0B5EDA21"/>
    <w:rsid w:val="0C07D198"/>
    <w:rsid w:val="0C5A9BC9"/>
    <w:rsid w:val="0D09EF76"/>
    <w:rsid w:val="0DB9E77F"/>
    <w:rsid w:val="0E1270C2"/>
    <w:rsid w:val="0E665882"/>
    <w:rsid w:val="0E8A05C5"/>
    <w:rsid w:val="0EADCD3E"/>
    <w:rsid w:val="0F4C57BF"/>
    <w:rsid w:val="0F54A372"/>
    <w:rsid w:val="0F6E0985"/>
    <w:rsid w:val="0FC8E28C"/>
    <w:rsid w:val="10453FB4"/>
    <w:rsid w:val="105DA8FF"/>
    <w:rsid w:val="10A81416"/>
    <w:rsid w:val="10E6195B"/>
    <w:rsid w:val="112B8C3E"/>
    <w:rsid w:val="11AED528"/>
    <w:rsid w:val="12594262"/>
    <w:rsid w:val="133A42EE"/>
    <w:rsid w:val="1392751E"/>
    <w:rsid w:val="144A52FD"/>
    <w:rsid w:val="14505E3C"/>
    <w:rsid w:val="14619F83"/>
    <w:rsid w:val="1469B089"/>
    <w:rsid w:val="16B1E9D6"/>
    <w:rsid w:val="1736FA7D"/>
    <w:rsid w:val="179B3008"/>
    <w:rsid w:val="17BC5D6A"/>
    <w:rsid w:val="182A9EAB"/>
    <w:rsid w:val="18AC2FF5"/>
    <w:rsid w:val="18E260EE"/>
    <w:rsid w:val="19288E3E"/>
    <w:rsid w:val="19487277"/>
    <w:rsid w:val="1A6C4C5B"/>
    <w:rsid w:val="1AB374BE"/>
    <w:rsid w:val="1B27551B"/>
    <w:rsid w:val="1B2F4C02"/>
    <w:rsid w:val="1B4FB192"/>
    <w:rsid w:val="1B6C2FB0"/>
    <w:rsid w:val="1B798152"/>
    <w:rsid w:val="1B84A1AA"/>
    <w:rsid w:val="1BFD975D"/>
    <w:rsid w:val="1C1ED892"/>
    <w:rsid w:val="1C8EC1F3"/>
    <w:rsid w:val="1D01DED7"/>
    <w:rsid w:val="1D47B9A6"/>
    <w:rsid w:val="1D569265"/>
    <w:rsid w:val="1E011571"/>
    <w:rsid w:val="1EAABB72"/>
    <w:rsid w:val="1ECB4848"/>
    <w:rsid w:val="1F5A1D42"/>
    <w:rsid w:val="1FBE4370"/>
    <w:rsid w:val="1FF7FB00"/>
    <w:rsid w:val="2028155E"/>
    <w:rsid w:val="202C2101"/>
    <w:rsid w:val="20782A31"/>
    <w:rsid w:val="20AE7DC6"/>
    <w:rsid w:val="20DF2CE9"/>
    <w:rsid w:val="20E478EA"/>
    <w:rsid w:val="20F84456"/>
    <w:rsid w:val="21282268"/>
    <w:rsid w:val="2174BCCE"/>
    <w:rsid w:val="2231DCFC"/>
    <w:rsid w:val="2353DE6F"/>
    <w:rsid w:val="23EFE2D6"/>
    <w:rsid w:val="23F2DAE7"/>
    <w:rsid w:val="23F9195C"/>
    <w:rsid w:val="24781C4E"/>
    <w:rsid w:val="2553C7E9"/>
    <w:rsid w:val="25AF9706"/>
    <w:rsid w:val="268EDAC5"/>
    <w:rsid w:val="26C094A6"/>
    <w:rsid w:val="276D35B7"/>
    <w:rsid w:val="284DBA4E"/>
    <w:rsid w:val="284FA795"/>
    <w:rsid w:val="2895A1A7"/>
    <w:rsid w:val="28B8ECF4"/>
    <w:rsid w:val="299EDF97"/>
    <w:rsid w:val="2AABD4E9"/>
    <w:rsid w:val="2B208604"/>
    <w:rsid w:val="2BEF31E4"/>
    <w:rsid w:val="2BF648A4"/>
    <w:rsid w:val="2C39CB26"/>
    <w:rsid w:val="2CE941E1"/>
    <w:rsid w:val="2CEA3131"/>
    <w:rsid w:val="2D74BDF8"/>
    <w:rsid w:val="2D78ECB6"/>
    <w:rsid w:val="2D9A789F"/>
    <w:rsid w:val="2DB0043E"/>
    <w:rsid w:val="2DC7A8D9"/>
    <w:rsid w:val="2E3A1B40"/>
    <w:rsid w:val="2EA60C59"/>
    <w:rsid w:val="2EC8F899"/>
    <w:rsid w:val="2EF34E1B"/>
    <w:rsid w:val="2FB8844F"/>
    <w:rsid w:val="2FEB70DA"/>
    <w:rsid w:val="30494B49"/>
    <w:rsid w:val="30755B69"/>
    <w:rsid w:val="3103BDF3"/>
    <w:rsid w:val="310C3E22"/>
    <w:rsid w:val="3190C2CD"/>
    <w:rsid w:val="31AE2A6C"/>
    <w:rsid w:val="31C95F72"/>
    <w:rsid w:val="327870EF"/>
    <w:rsid w:val="351297DC"/>
    <w:rsid w:val="35862316"/>
    <w:rsid w:val="35D6E393"/>
    <w:rsid w:val="36F8BF9F"/>
    <w:rsid w:val="374C8506"/>
    <w:rsid w:val="375EEF9F"/>
    <w:rsid w:val="37A5172E"/>
    <w:rsid w:val="3884307E"/>
    <w:rsid w:val="39503C16"/>
    <w:rsid w:val="39646432"/>
    <w:rsid w:val="3964ACD2"/>
    <w:rsid w:val="399848D4"/>
    <w:rsid w:val="3AD5CC59"/>
    <w:rsid w:val="3B2CFCBF"/>
    <w:rsid w:val="3B672BD0"/>
    <w:rsid w:val="3B799E70"/>
    <w:rsid w:val="3C7F7A1B"/>
    <w:rsid w:val="3C9BA539"/>
    <w:rsid w:val="3CB0DC1F"/>
    <w:rsid w:val="3CC5B1D9"/>
    <w:rsid w:val="3CC8A010"/>
    <w:rsid w:val="3D35CB40"/>
    <w:rsid w:val="3D383526"/>
    <w:rsid w:val="3D5F5271"/>
    <w:rsid w:val="3D63D3EA"/>
    <w:rsid w:val="3F1E7399"/>
    <w:rsid w:val="3F96D04B"/>
    <w:rsid w:val="4135E971"/>
    <w:rsid w:val="4160CC9B"/>
    <w:rsid w:val="41B20C35"/>
    <w:rsid w:val="41BE69B9"/>
    <w:rsid w:val="430D3121"/>
    <w:rsid w:val="433D15DB"/>
    <w:rsid w:val="436E0808"/>
    <w:rsid w:val="437D4E25"/>
    <w:rsid w:val="44AD7287"/>
    <w:rsid w:val="44F8430C"/>
    <w:rsid w:val="44FE0B08"/>
    <w:rsid w:val="46009F05"/>
    <w:rsid w:val="474DA525"/>
    <w:rsid w:val="47C39C9E"/>
    <w:rsid w:val="480F6320"/>
    <w:rsid w:val="4A57A0B2"/>
    <w:rsid w:val="4B182540"/>
    <w:rsid w:val="4B47BB0E"/>
    <w:rsid w:val="4C447143"/>
    <w:rsid w:val="4C7859F4"/>
    <w:rsid w:val="4CD5EF5B"/>
    <w:rsid w:val="4D793DA1"/>
    <w:rsid w:val="4DBE1ACE"/>
    <w:rsid w:val="4DC790F7"/>
    <w:rsid w:val="4E0DA4C8"/>
    <w:rsid w:val="4E44118A"/>
    <w:rsid w:val="4EBDAFF0"/>
    <w:rsid w:val="4F8E3E63"/>
    <w:rsid w:val="4FCD85F8"/>
    <w:rsid w:val="4FE3961F"/>
    <w:rsid w:val="50491E25"/>
    <w:rsid w:val="504D767D"/>
    <w:rsid w:val="505E8582"/>
    <w:rsid w:val="5070D7EE"/>
    <w:rsid w:val="50A0AEFF"/>
    <w:rsid w:val="510EA3CA"/>
    <w:rsid w:val="512F571F"/>
    <w:rsid w:val="513FF2E0"/>
    <w:rsid w:val="5213ED08"/>
    <w:rsid w:val="5215C82A"/>
    <w:rsid w:val="523B5C24"/>
    <w:rsid w:val="523F6F60"/>
    <w:rsid w:val="52C5B4D9"/>
    <w:rsid w:val="52C8BAE8"/>
    <w:rsid w:val="52DFEBE7"/>
    <w:rsid w:val="52FB30D6"/>
    <w:rsid w:val="53106954"/>
    <w:rsid w:val="53601279"/>
    <w:rsid w:val="55118F6C"/>
    <w:rsid w:val="551A9EE1"/>
    <w:rsid w:val="554675B8"/>
    <w:rsid w:val="5568EE8A"/>
    <w:rsid w:val="55C3132F"/>
    <w:rsid w:val="560773DD"/>
    <w:rsid w:val="563A9B42"/>
    <w:rsid w:val="57117B2A"/>
    <w:rsid w:val="57204E3D"/>
    <w:rsid w:val="573A337A"/>
    <w:rsid w:val="5761B7AE"/>
    <w:rsid w:val="57ECDC89"/>
    <w:rsid w:val="58B3C967"/>
    <w:rsid w:val="58C4C737"/>
    <w:rsid w:val="58C65EF9"/>
    <w:rsid w:val="58FF736A"/>
    <w:rsid w:val="59846497"/>
    <w:rsid w:val="59892CFE"/>
    <w:rsid w:val="5A9FF7D5"/>
    <w:rsid w:val="5ADC8667"/>
    <w:rsid w:val="5BD19FD0"/>
    <w:rsid w:val="5CE7BD07"/>
    <w:rsid w:val="5D05E3A0"/>
    <w:rsid w:val="5D2B3E54"/>
    <w:rsid w:val="5DA18E7F"/>
    <w:rsid w:val="5DA7248C"/>
    <w:rsid w:val="5DAD7DD5"/>
    <w:rsid w:val="5DD6A161"/>
    <w:rsid w:val="5E221518"/>
    <w:rsid w:val="5E30AD8E"/>
    <w:rsid w:val="5E6A3176"/>
    <w:rsid w:val="5F8C2211"/>
    <w:rsid w:val="5FFF6FA6"/>
    <w:rsid w:val="603F7D30"/>
    <w:rsid w:val="60854236"/>
    <w:rsid w:val="60E60195"/>
    <w:rsid w:val="6109AE31"/>
    <w:rsid w:val="611A7554"/>
    <w:rsid w:val="612C1ECA"/>
    <w:rsid w:val="6188E664"/>
    <w:rsid w:val="61B67365"/>
    <w:rsid w:val="627A7901"/>
    <w:rsid w:val="62D3FA01"/>
    <w:rsid w:val="6308A545"/>
    <w:rsid w:val="63E39E31"/>
    <w:rsid w:val="6491D577"/>
    <w:rsid w:val="64CFEC84"/>
    <w:rsid w:val="6513F8B0"/>
    <w:rsid w:val="651AF819"/>
    <w:rsid w:val="651D9C28"/>
    <w:rsid w:val="652BC9B4"/>
    <w:rsid w:val="6563DBEA"/>
    <w:rsid w:val="656B7B35"/>
    <w:rsid w:val="65775693"/>
    <w:rsid w:val="657993D6"/>
    <w:rsid w:val="65A15A8C"/>
    <w:rsid w:val="662BCC2A"/>
    <w:rsid w:val="6633487F"/>
    <w:rsid w:val="66CCD226"/>
    <w:rsid w:val="66CD3AC7"/>
    <w:rsid w:val="66D01BEF"/>
    <w:rsid w:val="66F651C1"/>
    <w:rsid w:val="6743C309"/>
    <w:rsid w:val="67511BD9"/>
    <w:rsid w:val="681A5A92"/>
    <w:rsid w:val="68F34D40"/>
    <w:rsid w:val="69647388"/>
    <w:rsid w:val="69872F14"/>
    <w:rsid w:val="69BE9C65"/>
    <w:rsid w:val="6A1BA6C8"/>
    <w:rsid w:val="6A245497"/>
    <w:rsid w:val="6AD21B14"/>
    <w:rsid w:val="6B512CEF"/>
    <w:rsid w:val="6B9EC631"/>
    <w:rsid w:val="6BBBD18B"/>
    <w:rsid w:val="6CB443F8"/>
    <w:rsid w:val="6D4B9918"/>
    <w:rsid w:val="6D7A6FF0"/>
    <w:rsid w:val="6D812FFC"/>
    <w:rsid w:val="6DD7F157"/>
    <w:rsid w:val="6DF69BF0"/>
    <w:rsid w:val="6E4BA946"/>
    <w:rsid w:val="6E5E13E3"/>
    <w:rsid w:val="6E5FF7C5"/>
    <w:rsid w:val="6EB23455"/>
    <w:rsid w:val="703A4F88"/>
    <w:rsid w:val="704A5C0F"/>
    <w:rsid w:val="707788AD"/>
    <w:rsid w:val="7129FAE6"/>
    <w:rsid w:val="713D10BD"/>
    <w:rsid w:val="7146EB6F"/>
    <w:rsid w:val="71956474"/>
    <w:rsid w:val="71DB9D41"/>
    <w:rsid w:val="7317155B"/>
    <w:rsid w:val="731D9033"/>
    <w:rsid w:val="7418BBB1"/>
    <w:rsid w:val="74D2BBC7"/>
    <w:rsid w:val="7525707A"/>
    <w:rsid w:val="75E61354"/>
    <w:rsid w:val="76237C49"/>
    <w:rsid w:val="763CDD3A"/>
    <w:rsid w:val="76562DE1"/>
    <w:rsid w:val="76655F4E"/>
    <w:rsid w:val="76B04564"/>
    <w:rsid w:val="76D9690B"/>
    <w:rsid w:val="76E6060E"/>
    <w:rsid w:val="776E8A13"/>
    <w:rsid w:val="77A9D786"/>
    <w:rsid w:val="781EB0C4"/>
    <w:rsid w:val="7835058C"/>
    <w:rsid w:val="784044B6"/>
    <w:rsid w:val="7854993F"/>
    <w:rsid w:val="787A6E9B"/>
    <w:rsid w:val="79038A2E"/>
    <w:rsid w:val="790D63E4"/>
    <w:rsid w:val="79862AFB"/>
    <w:rsid w:val="79A9F311"/>
    <w:rsid w:val="79C4910D"/>
    <w:rsid w:val="79D1026A"/>
    <w:rsid w:val="7A314093"/>
    <w:rsid w:val="7A99948F"/>
    <w:rsid w:val="7ACB88C6"/>
    <w:rsid w:val="7BE8C79F"/>
    <w:rsid w:val="7CC275FA"/>
    <w:rsid w:val="7D6771EE"/>
    <w:rsid w:val="7E500AFD"/>
    <w:rsid w:val="7EB9F59E"/>
    <w:rsid w:val="7FA7CA63"/>
    <w:rsid w:val="7FC4CD88"/>
    <w:rsid w:val="7FCED4D1"/>
    <w:rsid w:val="7FD30D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83774"/>
  <w15:chartTrackingRefBased/>
  <w15:docId w15:val="{A43AA5A7-6F66-4365-B930-0B49AE94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B0E"/>
  </w:style>
  <w:style w:type="paragraph" w:styleId="Heading1">
    <w:name w:val="heading 1"/>
    <w:basedOn w:val="Normal"/>
    <w:next w:val="Normal"/>
    <w:link w:val="Heading1Char"/>
    <w:uiPriority w:val="9"/>
    <w:qFormat/>
    <w:rsid w:val="002A30AE"/>
    <w:pPr>
      <w:keepNext/>
      <w:keepLines/>
      <w:numPr>
        <w:numId w:val="46"/>
      </w:numPr>
      <w:spacing w:before="240" w:after="120"/>
      <w:ind w:left="431" w:hanging="431"/>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69DB"/>
    <w:pPr>
      <w:keepNext/>
      <w:keepLines/>
      <w:numPr>
        <w:ilvl w:val="1"/>
        <w:numId w:val="46"/>
      </w:numPr>
      <w:spacing w:before="40" w:after="120"/>
      <w:ind w:left="578" w:hanging="578"/>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69DB"/>
    <w:pPr>
      <w:keepNext/>
      <w:keepLines/>
      <w:numPr>
        <w:ilvl w:val="2"/>
        <w:numId w:val="46"/>
      </w:numPr>
      <w:spacing w:before="40" w:after="120"/>
      <w:jc w:val="both"/>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D2D0D"/>
    <w:pPr>
      <w:keepNext/>
      <w:keepLines/>
      <w:numPr>
        <w:ilvl w:val="3"/>
        <w:numId w:val="4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2D0D"/>
    <w:pPr>
      <w:keepNext/>
      <w:keepLines/>
      <w:numPr>
        <w:ilvl w:val="4"/>
        <w:numId w:val="4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D2D0D"/>
    <w:pPr>
      <w:keepNext/>
      <w:keepLines/>
      <w:numPr>
        <w:ilvl w:val="5"/>
        <w:numId w:val="4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D2D0D"/>
    <w:pPr>
      <w:keepNext/>
      <w:keepLines/>
      <w:numPr>
        <w:ilvl w:val="6"/>
        <w:numId w:val="4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D2D0D"/>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2D0D"/>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BA"/>
    <w:pPr>
      <w:ind w:left="720"/>
      <w:contextualSpacing/>
    </w:pPr>
  </w:style>
  <w:style w:type="paragraph" w:styleId="Header">
    <w:name w:val="header"/>
    <w:basedOn w:val="Normal"/>
    <w:link w:val="HeaderChar"/>
    <w:uiPriority w:val="99"/>
    <w:unhideWhenUsed/>
    <w:rsid w:val="00E70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B37"/>
  </w:style>
  <w:style w:type="paragraph" w:styleId="Footer">
    <w:name w:val="footer"/>
    <w:basedOn w:val="Normal"/>
    <w:link w:val="FooterChar"/>
    <w:uiPriority w:val="99"/>
    <w:unhideWhenUsed/>
    <w:rsid w:val="00E70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B37"/>
  </w:style>
  <w:style w:type="character" w:customStyle="1" w:styleId="Heading1Char">
    <w:name w:val="Heading 1 Char"/>
    <w:basedOn w:val="DefaultParagraphFont"/>
    <w:link w:val="Heading1"/>
    <w:uiPriority w:val="9"/>
    <w:rsid w:val="002A30A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46876"/>
    <w:pPr>
      <w:outlineLvl w:val="9"/>
    </w:pPr>
    <w:rPr>
      <w:lang w:val="en-US"/>
    </w:rPr>
  </w:style>
  <w:style w:type="paragraph" w:styleId="TOC1">
    <w:name w:val="toc 1"/>
    <w:basedOn w:val="Normal"/>
    <w:next w:val="Normal"/>
    <w:autoRedefine/>
    <w:uiPriority w:val="39"/>
    <w:unhideWhenUsed/>
    <w:rsid w:val="00BD26A0"/>
    <w:pPr>
      <w:tabs>
        <w:tab w:val="left" w:pos="440"/>
        <w:tab w:val="right" w:leader="dot" w:pos="10196"/>
      </w:tabs>
      <w:spacing w:after="100"/>
    </w:pPr>
  </w:style>
  <w:style w:type="character" w:styleId="Hyperlink">
    <w:name w:val="Hyperlink"/>
    <w:basedOn w:val="DefaultParagraphFont"/>
    <w:uiPriority w:val="99"/>
    <w:unhideWhenUsed/>
    <w:rsid w:val="00D46876"/>
    <w:rPr>
      <w:color w:val="0563C1" w:themeColor="hyperlink"/>
      <w:u w:val="single"/>
    </w:rPr>
  </w:style>
  <w:style w:type="character" w:customStyle="1" w:styleId="Heading2Char">
    <w:name w:val="Heading 2 Char"/>
    <w:basedOn w:val="DefaultParagraphFont"/>
    <w:link w:val="Heading2"/>
    <w:uiPriority w:val="9"/>
    <w:rsid w:val="00F569D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32257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09387B"/>
    <w:pPr>
      <w:tabs>
        <w:tab w:val="right" w:leader="dot" w:pos="10196"/>
      </w:tabs>
      <w:spacing w:after="100"/>
      <w:ind w:left="220"/>
    </w:pPr>
  </w:style>
  <w:style w:type="character" w:customStyle="1" w:styleId="Heading3Char">
    <w:name w:val="Heading 3 Char"/>
    <w:basedOn w:val="DefaultParagraphFont"/>
    <w:link w:val="Heading3"/>
    <w:uiPriority w:val="9"/>
    <w:rsid w:val="00F569D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09387B"/>
    <w:pPr>
      <w:tabs>
        <w:tab w:val="right" w:leader="dot" w:pos="10196"/>
      </w:tabs>
      <w:spacing w:after="100"/>
      <w:ind w:left="440"/>
    </w:pPr>
  </w:style>
  <w:style w:type="paragraph" w:customStyle="1" w:styleId="Default">
    <w:name w:val="Default"/>
    <w:rsid w:val="0048329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04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2EA"/>
    <w:rPr>
      <w:rFonts w:ascii="Segoe UI" w:hAnsi="Segoe UI" w:cs="Segoe UI"/>
      <w:sz w:val="18"/>
      <w:szCs w:val="18"/>
    </w:rPr>
  </w:style>
  <w:style w:type="character" w:styleId="CommentReference">
    <w:name w:val="annotation reference"/>
    <w:basedOn w:val="DefaultParagraphFont"/>
    <w:uiPriority w:val="99"/>
    <w:semiHidden/>
    <w:unhideWhenUsed/>
    <w:rsid w:val="00310602"/>
    <w:rPr>
      <w:sz w:val="16"/>
      <w:szCs w:val="16"/>
    </w:rPr>
  </w:style>
  <w:style w:type="paragraph" w:styleId="CommentText">
    <w:name w:val="annotation text"/>
    <w:basedOn w:val="Normal"/>
    <w:link w:val="CommentTextChar"/>
    <w:uiPriority w:val="99"/>
    <w:unhideWhenUsed/>
    <w:rsid w:val="00310602"/>
    <w:pPr>
      <w:spacing w:line="240" w:lineRule="auto"/>
    </w:pPr>
    <w:rPr>
      <w:sz w:val="20"/>
      <w:szCs w:val="20"/>
    </w:rPr>
  </w:style>
  <w:style w:type="character" w:customStyle="1" w:styleId="CommentTextChar">
    <w:name w:val="Comment Text Char"/>
    <w:basedOn w:val="DefaultParagraphFont"/>
    <w:link w:val="CommentText"/>
    <w:uiPriority w:val="99"/>
    <w:rsid w:val="00310602"/>
    <w:rPr>
      <w:sz w:val="20"/>
      <w:szCs w:val="20"/>
    </w:rPr>
  </w:style>
  <w:style w:type="paragraph" w:styleId="CommentSubject">
    <w:name w:val="annotation subject"/>
    <w:basedOn w:val="CommentText"/>
    <w:next w:val="CommentText"/>
    <w:link w:val="CommentSubjectChar"/>
    <w:uiPriority w:val="99"/>
    <w:semiHidden/>
    <w:unhideWhenUsed/>
    <w:rsid w:val="00310602"/>
    <w:rPr>
      <w:b/>
      <w:bCs/>
    </w:rPr>
  </w:style>
  <w:style w:type="character" w:customStyle="1" w:styleId="CommentSubjectChar">
    <w:name w:val="Comment Subject Char"/>
    <w:basedOn w:val="CommentTextChar"/>
    <w:link w:val="CommentSubject"/>
    <w:uiPriority w:val="99"/>
    <w:semiHidden/>
    <w:rsid w:val="00310602"/>
    <w:rPr>
      <w:b/>
      <w:bCs/>
      <w:sz w:val="20"/>
      <w:szCs w:val="20"/>
    </w:rPr>
  </w:style>
  <w:style w:type="paragraph" w:styleId="Revision">
    <w:name w:val="Revision"/>
    <w:hidden/>
    <w:uiPriority w:val="99"/>
    <w:semiHidden/>
    <w:rsid w:val="00520103"/>
    <w:pPr>
      <w:spacing w:after="0" w:line="240" w:lineRule="auto"/>
    </w:pPr>
  </w:style>
  <w:style w:type="character" w:styleId="FollowedHyperlink">
    <w:name w:val="FollowedHyperlink"/>
    <w:basedOn w:val="DefaultParagraphFont"/>
    <w:uiPriority w:val="99"/>
    <w:semiHidden/>
    <w:unhideWhenUsed/>
    <w:rsid w:val="000F52A6"/>
    <w:rPr>
      <w:color w:val="954F72" w:themeColor="followedHyperlink"/>
      <w:u w:val="single"/>
    </w:rPr>
  </w:style>
  <w:style w:type="paragraph" w:styleId="BodyText">
    <w:name w:val="Body Text"/>
    <w:basedOn w:val="Normal"/>
    <w:link w:val="BodyTextChar"/>
    <w:uiPriority w:val="99"/>
    <w:unhideWhenUsed/>
    <w:rsid w:val="00FF4FA9"/>
    <w:pPr>
      <w:spacing w:after="120" w:line="276" w:lineRule="auto"/>
    </w:pPr>
    <w:rPr>
      <w:lang w:val="en-IE"/>
    </w:rPr>
  </w:style>
  <w:style w:type="character" w:customStyle="1" w:styleId="BodyTextChar">
    <w:name w:val="Body Text Char"/>
    <w:basedOn w:val="DefaultParagraphFont"/>
    <w:link w:val="BodyText"/>
    <w:uiPriority w:val="99"/>
    <w:rsid w:val="00FF4FA9"/>
    <w:rPr>
      <w:lang w:val="en-IE"/>
    </w:rPr>
  </w:style>
  <w:style w:type="table" w:customStyle="1" w:styleId="TableGrid32">
    <w:name w:val="Table Grid32"/>
    <w:basedOn w:val="TableNormal"/>
    <w:next w:val="TableGrid"/>
    <w:uiPriority w:val="59"/>
    <w:rsid w:val="00F04F15"/>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51AE8"/>
    <w:rPr>
      <w:color w:val="605E5C"/>
      <w:shd w:val="clear" w:color="auto" w:fill="E1DFDD"/>
    </w:rPr>
  </w:style>
  <w:style w:type="paragraph" w:styleId="Caption">
    <w:name w:val="caption"/>
    <w:basedOn w:val="Normal"/>
    <w:next w:val="Normal"/>
    <w:uiPriority w:val="35"/>
    <w:unhideWhenUsed/>
    <w:qFormat/>
    <w:rsid w:val="00C83478"/>
    <w:pPr>
      <w:spacing w:after="200" w:line="240" w:lineRule="auto"/>
    </w:pPr>
    <w:rPr>
      <w:i/>
      <w:iCs/>
      <w:color w:val="44546A" w:themeColor="text2"/>
      <w:sz w:val="18"/>
      <w:szCs w:val="18"/>
    </w:rPr>
  </w:style>
  <w:style w:type="character" w:customStyle="1" w:styleId="Heading4Char">
    <w:name w:val="Heading 4 Char"/>
    <w:basedOn w:val="DefaultParagraphFont"/>
    <w:link w:val="Heading4"/>
    <w:uiPriority w:val="9"/>
    <w:semiHidden/>
    <w:rsid w:val="002D2D0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D2D0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D2D0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D2D0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D2D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2D0D"/>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8C7A2A"/>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8C7A2A"/>
  </w:style>
  <w:style w:type="character" w:customStyle="1" w:styleId="eop">
    <w:name w:val="eop"/>
    <w:basedOn w:val="DefaultParagraphFont"/>
    <w:rsid w:val="008C7A2A"/>
  </w:style>
  <w:style w:type="character" w:customStyle="1" w:styleId="contextualspellingandgrammarerror">
    <w:name w:val="contextualspellingandgrammarerror"/>
    <w:basedOn w:val="DefaultParagraphFont"/>
    <w:rsid w:val="008C7A2A"/>
  </w:style>
  <w:style w:type="character" w:customStyle="1" w:styleId="UnresolvedMention2">
    <w:name w:val="Unresolved Mention2"/>
    <w:basedOn w:val="DefaultParagraphFont"/>
    <w:uiPriority w:val="99"/>
    <w:semiHidden/>
    <w:unhideWhenUsed/>
    <w:rsid w:val="000C2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68">
      <w:bodyDiv w:val="1"/>
      <w:marLeft w:val="0"/>
      <w:marRight w:val="0"/>
      <w:marTop w:val="0"/>
      <w:marBottom w:val="0"/>
      <w:divBdr>
        <w:top w:val="none" w:sz="0" w:space="0" w:color="auto"/>
        <w:left w:val="none" w:sz="0" w:space="0" w:color="auto"/>
        <w:bottom w:val="none" w:sz="0" w:space="0" w:color="auto"/>
        <w:right w:val="none" w:sz="0" w:space="0" w:color="auto"/>
      </w:divBdr>
    </w:div>
    <w:div w:id="40251619">
      <w:bodyDiv w:val="1"/>
      <w:marLeft w:val="0"/>
      <w:marRight w:val="0"/>
      <w:marTop w:val="0"/>
      <w:marBottom w:val="0"/>
      <w:divBdr>
        <w:top w:val="none" w:sz="0" w:space="0" w:color="auto"/>
        <w:left w:val="none" w:sz="0" w:space="0" w:color="auto"/>
        <w:bottom w:val="none" w:sz="0" w:space="0" w:color="auto"/>
        <w:right w:val="none" w:sz="0" w:space="0" w:color="auto"/>
      </w:divBdr>
    </w:div>
    <w:div w:id="64305182">
      <w:bodyDiv w:val="1"/>
      <w:marLeft w:val="0"/>
      <w:marRight w:val="0"/>
      <w:marTop w:val="0"/>
      <w:marBottom w:val="0"/>
      <w:divBdr>
        <w:top w:val="none" w:sz="0" w:space="0" w:color="auto"/>
        <w:left w:val="none" w:sz="0" w:space="0" w:color="auto"/>
        <w:bottom w:val="none" w:sz="0" w:space="0" w:color="auto"/>
        <w:right w:val="none" w:sz="0" w:space="0" w:color="auto"/>
      </w:divBdr>
    </w:div>
    <w:div w:id="844247844">
      <w:bodyDiv w:val="1"/>
      <w:marLeft w:val="0"/>
      <w:marRight w:val="0"/>
      <w:marTop w:val="0"/>
      <w:marBottom w:val="0"/>
      <w:divBdr>
        <w:top w:val="none" w:sz="0" w:space="0" w:color="auto"/>
        <w:left w:val="none" w:sz="0" w:space="0" w:color="auto"/>
        <w:bottom w:val="none" w:sz="0" w:space="0" w:color="auto"/>
        <w:right w:val="none" w:sz="0" w:space="0" w:color="auto"/>
      </w:divBdr>
    </w:div>
    <w:div w:id="907225990">
      <w:bodyDiv w:val="1"/>
      <w:marLeft w:val="0"/>
      <w:marRight w:val="0"/>
      <w:marTop w:val="0"/>
      <w:marBottom w:val="0"/>
      <w:divBdr>
        <w:top w:val="none" w:sz="0" w:space="0" w:color="auto"/>
        <w:left w:val="none" w:sz="0" w:space="0" w:color="auto"/>
        <w:bottom w:val="none" w:sz="0" w:space="0" w:color="auto"/>
        <w:right w:val="none" w:sz="0" w:space="0" w:color="auto"/>
      </w:divBdr>
      <w:divsChild>
        <w:div w:id="638002387">
          <w:marLeft w:val="446"/>
          <w:marRight w:val="0"/>
          <w:marTop w:val="0"/>
          <w:marBottom w:val="0"/>
          <w:divBdr>
            <w:top w:val="none" w:sz="0" w:space="0" w:color="auto"/>
            <w:left w:val="none" w:sz="0" w:space="0" w:color="auto"/>
            <w:bottom w:val="none" w:sz="0" w:space="0" w:color="auto"/>
            <w:right w:val="none" w:sz="0" w:space="0" w:color="auto"/>
          </w:divBdr>
        </w:div>
      </w:divsChild>
    </w:div>
    <w:div w:id="1174760415">
      <w:bodyDiv w:val="1"/>
      <w:marLeft w:val="0"/>
      <w:marRight w:val="0"/>
      <w:marTop w:val="0"/>
      <w:marBottom w:val="0"/>
      <w:divBdr>
        <w:top w:val="none" w:sz="0" w:space="0" w:color="auto"/>
        <w:left w:val="none" w:sz="0" w:space="0" w:color="auto"/>
        <w:bottom w:val="none" w:sz="0" w:space="0" w:color="auto"/>
        <w:right w:val="none" w:sz="0" w:space="0" w:color="auto"/>
      </w:divBdr>
    </w:div>
    <w:div w:id="1553156657">
      <w:bodyDiv w:val="1"/>
      <w:marLeft w:val="0"/>
      <w:marRight w:val="0"/>
      <w:marTop w:val="0"/>
      <w:marBottom w:val="0"/>
      <w:divBdr>
        <w:top w:val="none" w:sz="0" w:space="0" w:color="auto"/>
        <w:left w:val="none" w:sz="0" w:space="0" w:color="auto"/>
        <w:bottom w:val="none" w:sz="0" w:space="0" w:color="auto"/>
        <w:right w:val="none" w:sz="0" w:space="0" w:color="auto"/>
      </w:divBdr>
    </w:div>
    <w:div w:id="1783067400">
      <w:bodyDiv w:val="1"/>
      <w:marLeft w:val="0"/>
      <w:marRight w:val="0"/>
      <w:marTop w:val="0"/>
      <w:marBottom w:val="0"/>
      <w:divBdr>
        <w:top w:val="none" w:sz="0" w:space="0" w:color="auto"/>
        <w:left w:val="none" w:sz="0" w:space="0" w:color="auto"/>
        <w:bottom w:val="none" w:sz="0" w:space="0" w:color="auto"/>
        <w:right w:val="none" w:sz="0" w:space="0" w:color="auto"/>
      </w:divBdr>
    </w:div>
    <w:div w:id="2028212306">
      <w:bodyDiv w:val="1"/>
      <w:marLeft w:val="0"/>
      <w:marRight w:val="0"/>
      <w:marTop w:val="0"/>
      <w:marBottom w:val="0"/>
      <w:divBdr>
        <w:top w:val="none" w:sz="0" w:space="0" w:color="auto"/>
        <w:left w:val="none" w:sz="0" w:space="0" w:color="auto"/>
        <w:bottom w:val="none" w:sz="0" w:space="0" w:color="auto"/>
        <w:right w:val="none" w:sz="0" w:space="0" w:color="auto"/>
      </w:divBdr>
      <w:divsChild>
        <w:div w:id="1633367738">
          <w:marLeft w:val="0"/>
          <w:marRight w:val="0"/>
          <w:marTop w:val="0"/>
          <w:marBottom w:val="0"/>
          <w:divBdr>
            <w:top w:val="none" w:sz="0" w:space="0" w:color="auto"/>
            <w:left w:val="none" w:sz="0" w:space="0" w:color="auto"/>
            <w:bottom w:val="none" w:sz="0" w:space="0" w:color="auto"/>
            <w:right w:val="none" w:sz="0" w:space="0" w:color="auto"/>
          </w:divBdr>
          <w:divsChild>
            <w:div w:id="363556531">
              <w:marLeft w:val="0"/>
              <w:marRight w:val="0"/>
              <w:marTop w:val="0"/>
              <w:marBottom w:val="0"/>
              <w:divBdr>
                <w:top w:val="none" w:sz="0" w:space="0" w:color="auto"/>
                <w:left w:val="none" w:sz="0" w:space="0" w:color="auto"/>
                <w:bottom w:val="none" w:sz="0" w:space="0" w:color="auto"/>
                <w:right w:val="none" w:sz="0" w:space="0" w:color="auto"/>
              </w:divBdr>
            </w:div>
            <w:div w:id="51857593">
              <w:marLeft w:val="0"/>
              <w:marRight w:val="0"/>
              <w:marTop w:val="0"/>
              <w:marBottom w:val="0"/>
              <w:divBdr>
                <w:top w:val="none" w:sz="0" w:space="0" w:color="auto"/>
                <w:left w:val="none" w:sz="0" w:space="0" w:color="auto"/>
                <w:bottom w:val="none" w:sz="0" w:space="0" w:color="auto"/>
                <w:right w:val="none" w:sz="0" w:space="0" w:color="auto"/>
              </w:divBdr>
            </w:div>
            <w:div w:id="12462042">
              <w:marLeft w:val="0"/>
              <w:marRight w:val="0"/>
              <w:marTop w:val="0"/>
              <w:marBottom w:val="0"/>
              <w:divBdr>
                <w:top w:val="none" w:sz="0" w:space="0" w:color="auto"/>
                <w:left w:val="none" w:sz="0" w:space="0" w:color="auto"/>
                <w:bottom w:val="none" w:sz="0" w:space="0" w:color="auto"/>
                <w:right w:val="none" w:sz="0" w:space="0" w:color="auto"/>
              </w:divBdr>
            </w:div>
            <w:div w:id="1548567669">
              <w:marLeft w:val="0"/>
              <w:marRight w:val="0"/>
              <w:marTop w:val="0"/>
              <w:marBottom w:val="0"/>
              <w:divBdr>
                <w:top w:val="none" w:sz="0" w:space="0" w:color="auto"/>
                <w:left w:val="none" w:sz="0" w:space="0" w:color="auto"/>
                <w:bottom w:val="none" w:sz="0" w:space="0" w:color="auto"/>
                <w:right w:val="none" w:sz="0" w:space="0" w:color="auto"/>
              </w:divBdr>
            </w:div>
          </w:divsChild>
        </w:div>
        <w:div w:id="1989556546">
          <w:marLeft w:val="0"/>
          <w:marRight w:val="0"/>
          <w:marTop w:val="0"/>
          <w:marBottom w:val="0"/>
          <w:divBdr>
            <w:top w:val="none" w:sz="0" w:space="0" w:color="auto"/>
            <w:left w:val="none" w:sz="0" w:space="0" w:color="auto"/>
            <w:bottom w:val="none" w:sz="0" w:space="0" w:color="auto"/>
            <w:right w:val="none" w:sz="0" w:space="0" w:color="auto"/>
          </w:divBdr>
          <w:divsChild>
            <w:div w:id="575281049">
              <w:marLeft w:val="0"/>
              <w:marRight w:val="0"/>
              <w:marTop w:val="0"/>
              <w:marBottom w:val="0"/>
              <w:divBdr>
                <w:top w:val="none" w:sz="0" w:space="0" w:color="auto"/>
                <w:left w:val="none" w:sz="0" w:space="0" w:color="auto"/>
                <w:bottom w:val="none" w:sz="0" w:space="0" w:color="auto"/>
                <w:right w:val="none" w:sz="0" w:space="0" w:color="auto"/>
              </w:divBdr>
            </w:div>
            <w:div w:id="1624001832">
              <w:marLeft w:val="0"/>
              <w:marRight w:val="0"/>
              <w:marTop w:val="0"/>
              <w:marBottom w:val="0"/>
              <w:divBdr>
                <w:top w:val="none" w:sz="0" w:space="0" w:color="auto"/>
                <w:left w:val="none" w:sz="0" w:space="0" w:color="auto"/>
                <w:bottom w:val="none" w:sz="0" w:space="0" w:color="auto"/>
                <w:right w:val="none" w:sz="0" w:space="0" w:color="auto"/>
              </w:divBdr>
            </w:div>
            <w:div w:id="428355807">
              <w:marLeft w:val="0"/>
              <w:marRight w:val="0"/>
              <w:marTop w:val="0"/>
              <w:marBottom w:val="0"/>
              <w:divBdr>
                <w:top w:val="none" w:sz="0" w:space="0" w:color="auto"/>
                <w:left w:val="none" w:sz="0" w:space="0" w:color="auto"/>
                <w:bottom w:val="none" w:sz="0" w:space="0" w:color="auto"/>
                <w:right w:val="none" w:sz="0" w:space="0" w:color="auto"/>
              </w:divBdr>
            </w:div>
            <w:div w:id="1355571484">
              <w:marLeft w:val="0"/>
              <w:marRight w:val="0"/>
              <w:marTop w:val="0"/>
              <w:marBottom w:val="0"/>
              <w:divBdr>
                <w:top w:val="none" w:sz="0" w:space="0" w:color="auto"/>
                <w:left w:val="none" w:sz="0" w:space="0" w:color="auto"/>
                <w:bottom w:val="none" w:sz="0" w:space="0" w:color="auto"/>
                <w:right w:val="none" w:sz="0" w:space="0" w:color="auto"/>
              </w:divBdr>
            </w:div>
            <w:div w:id="154028554">
              <w:marLeft w:val="0"/>
              <w:marRight w:val="0"/>
              <w:marTop w:val="0"/>
              <w:marBottom w:val="0"/>
              <w:divBdr>
                <w:top w:val="none" w:sz="0" w:space="0" w:color="auto"/>
                <w:left w:val="none" w:sz="0" w:space="0" w:color="auto"/>
                <w:bottom w:val="none" w:sz="0" w:space="0" w:color="auto"/>
                <w:right w:val="none" w:sz="0" w:space="0" w:color="auto"/>
              </w:divBdr>
            </w:div>
          </w:divsChild>
        </w:div>
        <w:div w:id="1594972704">
          <w:marLeft w:val="0"/>
          <w:marRight w:val="0"/>
          <w:marTop w:val="0"/>
          <w:marBottom w:val="0"/>
          <w:divBdr>
            <w:top w:val="none" w:sz="0" w:space="0" w:color="auto"/>
            <w:left w:val="none" w:sz="0" w:space="0" w:color="auto"/>
            <w:bottom w:val="none" w:sz="0" w:space="0" w:color="auto"/>
            <w:right w:val="none" w:sz="0" w:space="0" w:color="auto"/>
          </w:divBdr>
          <w:divsChild>
            <w:div w:id="956525423">
              <w:marLeft w:val="0"/>
              <w:marRight w:val="0"/>
              <w:marTop w:val="0"/>
              <w:marBottom w:val="0"/>
              <w:divBdr>
                <w:top w:val="none" w:sz="0" w:space="0" w:color="auto"/>
                <w:left w:val="none" w:sz="0" w:space="0" w:color="auto"/>
                <w:bottom w:val="none" w:sz="0" w:space="0" w:color="auto"/>
                <w:right w:val="none" w:sz="0" w:space="0" w:color="auto"/>
              </w:divBdr>
            </w:div>
            <w:div w:id="1618754364">
              <w:marLeft w:val="0"/>
              <w:marRight w:val="0"/>
              <w:marTop w:val="0"/>
              <w:marBottom w:val="0"/>
              <w:divBdr>
                <w:top w:val="none" w:sz="0" w:space="0" w:color="auto"/>
                <w:left w:val="none" w:sz="0" w:space="0" w:color="auto"/>
                <w:bottom w:val="none" w:sz="0" w:space="0" w:color="auto"/>
                <w:right w:val="none" w:sz="0" w:space="0" w:color="auto"/>
              </w:divBdr>
            </w:div>
            <w:div w:id="1946767471">
              <w:marLeft w:val="0"/>
              <w:marRight w:val="0"/>
              <w:marTop w:val="0"/>
              <w:marBottom w:val="0"/>
              <w:divBdr>
                <w:top w:val="none" w:sz="0" w:space="0" w:color="auto"/>
                <w:left w:val="none" w:sz="0" w:space="0" w:color="auto"/>
                <w:bottom w:val="none" w:sz="0" w:space="0" w:color="auto"/>
                <w:right w:val="none" w:sz="0" w:space="0" w:color="auto"/>
              </w:divBdr>
            </w:div>
            <w:div w:id="1675498055">
              <w:marLeft w:val="0"/>
              <w:marRight w:val="0"/>
              <w:marTop w:val="0"/>
              <w:marBottom w:val="0"/>
              <w:divBdr>
                <w:top w:val="none" w:sz="0" w:space="0" w:color="auto"/>
                <w:left w:val="none" w:sz="0" w:space="0" w:color="auto"/>
                <w:bottom w:val="none" w:sz="0" w:space="0" w:color="auto"/>
                <w:right w:val="none" w:sz="0" w:space="0" w:color="auto"/>
              </w:divBdr>
            </w:div>
            <w:div w:id="1158111338">
              <w:marLeft w:val="0"/>
              <w:marRight w:val="0"/>
              <w:marTop w:val="0"/>
              <w:marBottom w:val="0"/>
              <w:divBdr>
                <w:top w:val="none" w:sz="0" w:space="0" w:color="auto"/>
                <w:left w:val="none" w:sz="0" w:space="0" w:color="auto"/>
                <w:bottom w:val="none" w:sz="0" w:space="0" w:color="auto"/>
                <w:right w:val="none" w:sz="0" w:space="0" w:color="auto"/>
              </w:divBdr>
            </w:div>
          </w:divsChild>
        </w:div>
        <w:div w:id="1863201871">
          <w:marLeft w:val="0"/>
          <w:marRight w:val="0"/>
          <w:marTop w:val="0"/>
          <w:marBottom w:val="0"/>
          <w:divBdr>
            <w:top w:val="none" w:sz="0" w:space="0" w:color="auto"/>
            <w:left w:val="none" w:sz="0" w:space="0" w:color="auto"/>
            <w:bottom w:val="none" w:sz="0" w:space="0" w:color="auto"/>
            <w:right w:val="none" w:sz="0" w:space="0" w:color="auto"/>
          </w:divBdr>
          <w:divsChild>
            <w:div w:id="638345180">
              <w:marLeft w:val="0"/>
              <w:marRight w:val="0"/>
              <w:marTop w:val="0"/>
              <w:marBottom w:val="0"/>
              <w:divBdr>
                <w:top w:val="none" w:sz="0" w:space="0" w:color="auto"/>
                <w:left w:val="none" w:sz="0" w:space="0" w:color="auto"/>
                <w:bottom w:val="none" w:sz="0" w:space="0" w:color="auto"/>
                <w:right w:val="none" w:sz="0" w:space="0" w:color="auto"/>
              </w:divBdr>
            </w:div>
            <w:div w:id="690029885">
              <w:marLeft w:val="0"/>
              <w:marRight w:val="0"/>
              <w:marTop w:val="0"/>
              <w:marBottom w:val="0"/>
              <w:divBdr>
                <w:top w:val="none" w:sz="0" w:space="0" w:color="auto"/>
                <w:left w:val="none" w:sz="0" w:space="0" w:color="auto"/>
                <w:bottom w:val="none" w:sz="0" w:space="0" w:color="auto"/>
                <w:right w:val="none" w:sz="0" w:space="0" w:color="auto"/>
              </w:divBdr>
            </w:div>
            <w:div w:id="2127384614">
              <w:marLeft w:val="0"/>
              <w:marRight w:val="0"/>
              <w:marTop w:val="0"/>
              <w:marBottom w:val="0"/>
              <w:divBdr>
                <w:top w:val="none" w:sz="0" w:space="0" w:color="auto"/>
                <w:left w:val="none" w:sz="0" w:space="0" w:color="auto"/>
                <w:bottom w:val="none" w:sz="0" w:space="0" w:color="auto"/>
                <w:right w:val="none" w:sz="0" w:space="0" w:color="auto"/>
              </w:divBdr>
            </w:div>
            <w:div w:id="1624652285">
              <w:marLeft w:val="0"/>
              <w:marRight w:val="0"/>
              <w:marTop w:val="0"/>
              <w:marBottom w:val="0"/>
              <w:divBdr>
                <w:top w:val="none" w:sz="0" w:space="0" w:color="auto"/>
                <w:left w:val="none" w:sz="0" w:space="0" w:color="auto"/>
                <w:bottom w:val="none" w:sz="0" w:space="0" w:color="auto"/>
                <w:right w:val="none" w:sz="0" w:space="0" w:color="auto"/>
              </w:divBdr>
            </w:div>
            <w:div w:id="1842046115">
              <w:marLeft w:val="0"/>
              <w:marRight w:val="0"/>
              <w:marTop w:val="0"/>
              <w:marBottom w:val="0"/>
              <w:divBdr>
                <w:top w:val="none" w:sz="0" w:space="0" w:color="auto"/>
                <w:left w:val="none" w:sz="0" w:space="0" w:color="auto"/>
                <w:bottom w:val="none" w:sz="0" w:space="0" w:color="auto"/>
                <w:right w:val="none" w:sz="0" w:space="0" w:color="auto"/>
              </w:divBdr>
            </w:div>
          </w:divsChild>
        </w:div>
        <w:div w:id="417021513">
          <w:marLeft w:val="0"/>
          <w:marRight w:val="0"/>
          <w:marTop w:val="0"/>
          <w:marBottom w:val="0"/>
          <w:divBdr>
            <w:top w:val="none" w:sz="0" w:space="0" w:color="auto"/>
            <w:left w:val="none" w:sz="0" w:space="0" w:color="auto"/>
            <w:bottom w:val="none" w:sz="0" w:space="0" w:color="auto"/>
            <w:right w:val="none" w:sz="0" w:space="0" w:color="auto"/>
          </w:divBdr>
          <w:divsChild>
            <w:div w:id="1466314553">
              <w:marLeft w:val="0"/>
              <w:marRight w:val="0"/>
              <w:marTop w:val="0"/>
              <w:marBottom w:val="0"/>
              <w:divBdr>
                <w:top w:val="none" w:sz="0" w:space="0" w:color="auto"/>
                <w:left w:val="none" w:sz="0" w:space="0" w:color="auto"/>
                <w:bottom w:val="none" w:sz="0" w:space="0" w:color="auto"/>
                <w:right w:val="none" w:sz="0" w:space="0" w:color="auto"/>
              </w:divBdr>
            </w:div>
            <w:div w:id="241110045">
              <w:marLeft w:val="0"/>
              <w:marRight w:val="0"/>
              <w:marTop w:val="0"/>
              <w:marBottom w:val="0"/>
              <w:divBdr>
                <w:top w:val="none" w:sz="0" w:space="0" w:color="auto"/>
                <w:left w:val="none" w:sz="0" w:space="0" w:color="auto"/>
                <w:bottom w:val="none" w:sz="0" w:space="0" w:color="auto"/>
                <w:right w:val="none" w:sz="0" w:space="0" w:color="auto"/>
              </w:divBdr>
            </w:div>
            <w:div w:id="1351032110">
              <w:marLeft w:val="0"/>
              <w:marRight w:val="0"/>
              <w:marTop w:val="0"/>
              <w:marBottom w:val="0"/>
              <w:divBdr>
                <w:top w:val="none" w:sz="0" w:space="0" w:color="auto"/>
                <w:left w:val="none" w:sz="0" w:space="0" w:color="auto"/>
                <w:bottom w:val="none" w:sz="0" w:space="0" w:color="auto"/>
                <w:right w:val="none" w:sz="0" w:space="0" w:color="auto"/>
              </w:divBdr>
            </w:div>
            <w:div w:id="1350985805">
              <w:marLeft w:val="0"/>
              <w:marRight w:val="0"/>
              <w:marTop w:val="0"/>
              <w:marBottom w:val="0"/>
              <w:divBdr>
                <w:top w:val="none" w:sz="0" w:space="0" w:color="auto"/>
                <w:left w:val="none" w:sz="0" w:space="0" w:color="auto"/>
                <w:bottom w:val="none" w:sz="0" w:space="0" w:color="auto"/>
                <w:right w:val="none" w:sz="0" w:space="0" w:color="auto"/>
              </w:divBdr>
            </w:div>
            <w:div w:id="163908673">
              <w:marLeft w:val="0"/>
              <w:marRight w:val="0"/>
              <w:marTop w:val="0"/>
              <w:marBottom w:val="0"/>
              <w:divBdr>
                <w:top w:val="none" w:sz="0" w:space="0" w:color="auto"/>
                <w:left w:val="none" w:sz="0" w:space="0" w:color="auto"/>
                <w:bottom w:val="none" w:sz="0" w:space="0" w:color="auto"/>
                <w:right w:val="none" w:sz="0" w:space="0" w:color="auto"/>
              </w:divBdr>
            </w:div>
          </w:divsChild>
        </w:div>
        <w:div w:id="1547176209">
          <w:marLeft w:val="0"/>
          <w:marRight w:val="0"/>
          <w:marTop w:val="0"/>
          <w:marBottom w:val="0"/>
          <w:divBdr>
            <w:top w:val="none" w:sz="0" w:space="0" w:color="auto"/>
            <w:left w:val="none" w:sz="0" w:space="0" w:color="auto"/>
            <w:bottom w:val="none" w:sz="0" w:space="0" w:color="auto"/>
            <w:right w:val="none" w:sz="0" w:space="0" w:color="auto"/>
          </w:divBdr>
          <w:divsChild>
            <w:div w:id="267928636">
              <w:marLeft w:val="0"/>
              <w:marRight w:val="0"/>
              <w:marTop w:val="0"/>
              <w:marBottom w:val="0"/>
              <w:divBdr>
                <w:top w:val="none" w:sz="0" w:space="0" w:color="auto"/>
                <w:left w:val="none" w:sz="0" w:space="0" w:color="auto"/>
                <w:bottom w:val="none" w:sz="0" w:space="0" w:color="auto"/>
                <w:right w:val="none" w:sz="0" w:space="0" w:color="auto"/>
              </w:divBdr>
            </w:div>
            <w:div w:id="1437166140">
              <w:marLeft w:val="0"/>
              <w:marRight w:val="0"/>
              <w:marTop w:val="0"/>
              <w:marBottom w:val="0"/>
              <w:divBdr>
                <w:top w:val="none" w:sz="0" w:space="0" w:color="auto"/>
                <w:left w:val="none" w:sz="0" w:space="0" w:color="auto"/>
                <w:bottom w:val="none" w:sz="0" w:space="0" w:color="auto"/>
                <w:right w:val="none" w:sz="0" w:space="0" w:color="auto"/>
              </w:divBdr>
            </w:div>
            <w:div w:id="899823241">
              <w:marLeft w:val="0"/>
              <w:marRight w:val="0"/>
              <w:marTop w:val="0"/>
              <w:marBottom w:val="0"/>
              <w:divBdr>
                <w:top w:val="none" w:sz="0" w:space="0" w:color="auto"/>
                <w:left w:val="none" w:sz="0" w:space="0" w:color="auto"/>
                <w:bottom w:val="none" w:sz="0" w:space="0" w:color="auto"/>
                <w:right w:val="none" w:sz="0" w:space="0" w:color="auto"/>
              </w:divBdr>
            </w:div>
            <w:div w:id="1323704888">
              <w:marLeft w:val="0"/>
              <w:marRight w:val="0"/>
              <w:marTop w:val="0"/>
              <w:marBottom w:val="0"/>
              <w:divBdr>
                <w:top w:val="none" w:sz="0" w:space="0" w:color="auto"/>
                <w:left w:val="none" w:sz="0" w:space="0" w:color="auto"/>
                <w:bottom w:val="none" w:sz="0" w:space="0" w:color="auto"/>
                <w:right w:val="none" w:sz="0" w:space="0" w:color="auto"/>
              </w:divBdr>
            </w:div>
            <w:div w:id="1228951897">
              <w:marLeft w:val="0"/>
              <w:marRight w:val="0"/>
              <w:marTop w:val="0"/>
              <w:marBottom w:val="0"/>
              <w:divBdr>
                <w:top w:val="none" w:sz="0" w:space="0" w:color="auto"/>
                <w:left w:val="none" w:sz="0" w:space="0" w:color="auto"/>
                <w:bottom w:val="none" w:sz="0" w:space="0" w:color="auto"/>
                <w:right w:val="none" w:sz="0" w:space="0" w:color="auto"/>
              </w:divBdr>
            </w:div>
          </w:divsChild>
        </w:div>
        <w:div w:id="661589368">
          <w:marLeft w:val="0"/>
          <w:marRight w:val="0"/>
          <w:marTop w:val="0"/>
          <w:marBottom w:val="0"/>
          <w:divBdr>
            <w:top w:val="none" w:sz="0" w:space="0" w:color="auto"/>
            <w:left w:val="none" w:sz="0" w:space="0" w:color="auto"/>
            <w:bottom w:val="none" w:sz="0" w:space="0" w:color="auto"/>
            <w:right w:val="none" w:sz="0" w:space="0" w:color="auto"/>
          </w:divBdr>
          <w:divsChild>
            <w:div w:id="1239291029">
              <w:marLeft w:val="0"/>
              <w:marRight w:val="0"/>
              <w:marTop w:val="0"/>
              <w:marBottom w:val="0"/>
              <w:divBdr>
                <w:top w:val="none" w:sz="0" w:space="0" w:color="auto"/>
                <w:left w:val="none" w:sz="0" w:space="0" w:color="auto"/>
                <w:bottom w:val="none" w:sz="0" w:space="0" w:color="auto"/>
                <w:right w:val="none" w:sz="0" w:space="0" w:color="auto"/>
              </w:divBdr>
            </w:div>
            <w:div w:id="658114168">
              <w:marLeft w:val="0"/>
              <w:marRight w:val="0"/>
              <w:marTop w:val="0"/>
              <w:marBottom w:val="0"/>
              <w:divBdr>
                <w:top w:val="none" w:sz="0" w:space="0" w:color="auto"/>
                <w:left w:val="none" w:sz="0" w:space="0" w:color="auto"/>
                <w:bottom w:val="none" w:sz="0" w:space="0" w:color="auto"/>
                <w:right w:val="none" w:sz="0" w:space="0" w:color="auto"/>
              </w:divBdr>
            </w:div>
            <w:div w:id="1461461385">
              <w:marLeft w:val="0"/>
              <w:marRight w:val="0"/>
              <w:marTop w:val="0"/>
              <w:marBottom w:val="0"/>
              <w:divBdr>
                <w:top w:val="none" w:sz="0" w:space="0" w:color="auto"/>
                <w:left w:val="none" w:sz="0" w:space="0" w:color="auto"/>
                <w:bottom w:val="none" w:sz="0" w:space="0" w:color="auto"/>
                <w:right w:val="none" w:sz="0" w:space="0" w:color="auto"/>
              </w:divBdr>
            </w:div>
          </w:divsChild>
        </w:div>
        <w:div w:id="508370642">
          <w:marLeft w:val="0"/>
          <w:marRight w:val="0"/>
          <w:marTop w:val="0"/>
          <w:marBottom w:val="0"/>
          <w:divBdr>
            <w:top w:val="none" w:sz="0" w:space="0" w:color="auto"/>
            <w:left w:val="none" w:sz="0" w:space="0" w:color="auto"/>
            <w:bottom w:val="none" w:sz="0" w:space="0" w:color="auto"/>
            <w:right w:val="none" w:sz="0" w:space="0" w:color="auto"/>
          </w:divBdr>
          <w:divsChild>
            <w:div w:id="1043677376">
              <w:marLeft w:val="0"/>
              <w:marRight w:val="0"/>
              <w:marTop w:val="0"/>
              <w:marBottom w:val="0"/>
              <w:divBdr>
                <w:top w:val="none" w:sz="0" w:space="0" w:color="auto"/>
                <w:left w:val="none" w:sz="0" w:space="0" w:color="auto"/>
                <w:bottom w:val="none" w:sz="0" w:space="0" w:color="auto"/>
                <w:right w:val="none" w:sz="0" w:space="0" w:color="auto"/>
              </w:divBdr>
            </w:div>
          </w:divsChild>
        </w:div>
        <w:div w:id="25183427">
          <w:marLeft w:val="0"/>
          <w:marRight w:val="0"/>
          <w:marTop w:val="0"/>
          <w:marBottom w:val="0"/>
          <w:divBdr>
            <w:top w:val="none" w:sz="0" w:space="0" w:color="auto"/>
            <w:left w:val="none" w:sz="0" w:space="0" w:color="auto"/>
            <w:bottom w:val="none" w:sz="0" w:space="0" w:color="auto"/>
            <w:right w:val="none" w:sz="0" w:space="0" w:color="auto"/>
          </w:divBdr>
          <w:divsChild>
            <w:div w:id="1623339998">
              <w:marLeft w:val="0"/>
              <w:marRight w:val="0"/>
              <w:marTop w:val="0"/>
              <w:marBottom w:val="0"/>
              <w:divBdr>
                <w:top w:val="none" w:sz="0" w:space="0" w:color="auto"/>
                <w:left w:val="none" w:sz="0" w:space="0" w:color="auto"/>
                <w:bottom w:val="none" w:sz="0" w:space="0" w:color="auto"/>
                <w:right w:val="none" w:sz="0" w:space="0" w:color="auto"/>
              </w:divBdr>
            </w:div>
            <w:div w:id="858591850">
              <w:marLeft w:val="0"/>
              <w:marRight w:val="0"/>
              <w:marTop w:val="0"/>
              <w:marBottom w:val="0"/>
              <w:divBdr>
                <w:top w:val="none" w:sz="0" w:space="0" w:color="auto"/>
                <w:left w:val="none" w:sz="0" w:space="0" w:color="auto"/>
                <w:bottom w:val="none" w:sz="0" w:space="0" w:color="auto"/>
                <w:right w:val="none" w:sz="0" w:space="0" w:color="auto"/>
              </w:divBdr>
            </w:div>
            <w:div w:id="11490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officer@uhi.ac.uk" TargetMode="External"/><Relationship Id="rId18"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walker@uhi.ac.uk" TargetMode="External"/><Relationship Id="rId17" Type="http://schemas.openxmlformats.org/officeDocument/2006/relationships/hyperlink" Target="https://www.jisc.ac.uk/online-surveys" TargetMode="External"/><Relationship Id="rId2" Type="http://schemas.openxmlformats.org/officeDocument/2006/relationships/customXml" Target="../customXml/item2.xml"/><Relationship Id="rId16" Type="http://schemas.openxmlformats.org/officeDocument/2006/relationships/hyperlink" Target="https://sumacmentoring.co.uk/resources/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sumac.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sc.ac.uk/online-surve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entoring Scheme" ma:contentTypeID="0x010100994E3DC209630E49A97C90A9639614BC00820A7932C9EB2445ABEE445D821E8182" ma:contentTypeVersion="10" ma:contentTypeDescription="" ma:contentTypeScope="" ma:versionID="b9c17c03b77ada9cb8998b124e3ba65a">
  <xsd:schema xmlns:xsd="http://www.w3.org/2001/XMLSchema" xmlns:xs="http://www.w3.org/2001/XMLSchema" xmlns:p="http://schemas.microsoft.com/office/2006/metadata/properties" xmlns:ns2="4f16a79a-8118-4eaf-be5d-d28905bdc353" xmlns:ns3="a4d9a26a-1a05-4bb6-841c-c42f47173d83" targetNamespace="http://schemas.microsoft.com/office/2006/metadata/properties" ma:root="true" ma:fieldsID="e52ad8857cd9c7e35784851399769134" ns2:_="" ns3:_="">
    <xsd:import namespace="4f16a79a-8118-4eaf-be5d-d28905bdc353"/>
    <xsd:import namespace="a4d9a26a-1a05-4bb6-841c-c42f47173d83"/>
    <xsd:element name="properties">
      <xsd:complexType>
        <xsd:sequence>
          <xsd:element name="documentManagement">
            <xsd:complexType>
              <xsd:all>
                <xsd:element ref="ns2:Classification" minOccurs="0"/>
                <xsd:element ref="ns2:Retention" minOccurs="0"/>
                <xsd:element ref="ns2:Action"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a79a-8118-4eaf-be5d-d28905bdc353" elementFormDefault="qualified">
    <xsd:import namespace="http://schemas.microsoft.com/office/2006/documentManagement/types"/>
    <xsd:import namespace="http://schemas.microsoft.com/office/infopath/2007/PartnerControls"/>
    <xsd:element name="Classification" ma:index="8" nillable="true" ma:displayName="Classification" ma:default="Mentoring and Peer Support" ma:internalName="Classification">
      <xsd:simpleType>
        <xsd:restriction base="dms:Text">
          <xsd:maxLength value="255"/>
        </xsd:restriction>
      </xsd:simpleType>
    </xsd:element>
    <xsd:element name="Retention" ma:index="9" nillable="true" ma:displayName="Retention" ma:default="CAY" ma:internalName="Retention">
      <xsd:simpleType>
        <xsd:restriction base="dms:Text">
          <xsd:maxLength value="255"/>
        </xsd:restriction>
      </xsd:simpleType>
    </xsd:element>
    <xsd:element name="Action" ma:index="10" nillable="true" ma:displayName="Action" ma:default="Review then archive" ma:internalName="Action">
      <xsd:simpleType>
        <xsd:restriction base="dms:Text">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d9a26a-1a05-4bb6-841c-c42f47173d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tion xmlns="4f16a79a-8118-4eaf-be5d-d28905bdc353">Review then archive</Action>
    <Classification xmlns="4f16a79a-8118-4eaf-be5d-d28905bdc353">Mentoring and Peer Support</Classification>
    <Retention xmlns="4f16a79a-8118-4eaf-be5d-d28905bdc353">CAY</Retention>
    <SharedWithUsers xmlns="4f16a79a-8118-4eaf-be5d-d28905bdc353">
      <UserInfo>
        <DisplayName>Alex Walker</DisplayName>
        <AccountId>21</AccountId>
        <AccountType/>
      </UserInfo>
      <UserInfo>
        <DisplayName>Ann Tilbury</DisplayName>
        <AccountId>20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B6113B-23A5-4807-AC8E-B85EC823FC01}">
  <ds:schemaRefs>
    <ds:schemaRef ds:uri="http://schemas.openxmlformats.org/officeDocument/2006/bibliography"/>
  </ds:schemaRefs>
</ds:datastoreItem>
</file>

<file path=customXml/itemProps2.xml><?xml version="1.0" encoding="utf-8"?>
<ds:datastoreItem xmlns:ds="http://schemas.openxmlformats.org/officeDocument/2006/customXml" ds:itemID="{24362A11-4E82-4EB3-BE43-1E233950B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a79a-8118-4eaf-be5d-d28905bdc353"/>
    <ds:schemaRef ds:uri="a4d9a26a-1a05-4bb6-841c-c42f47173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2FDCA-5EB7-4CCE-888E-451E8440E59B}">
  <ds:schemaRefs>
    <ds:schemaRef ds:uri="http://schemas.microsoft.com/office/2006/metadata/properties"/>
    <ds:schemaRef ds:uri="http://schemas.microsoft.com/office/infopath/2007/PartnerControls"/>
    <ds:schemaRef ds:uri="4f16a79a-8118-4eaf-be5d-d28905bdc353"/>
  </ds:schemaRefs>
</ds:datastoreItem>
</file>

<file path=customXml/itemProps4.xml><?xml version="1.0" encoding="utf-8"?>
<ds:datastoreItem xmlns:ds="http://schemas.openxmlformats.org/officeDocument/2006/customXml" ds:itemID="{A9AE9230-224E-4108-9075-70E6CFDDF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Code of Practice</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Mentoring Privacy Notice</dc:title>
  <dc:subject/>
  <dc:creator>Melanie Smith</dc:creator>
  <cp:keywords/>
  <dc:description/>
  <cp:lastModifiedBy>Duncan Ireland</cp:lastModifiedBy>
  <cp:revision>3</cp:revision>
  <cp:lastPrinted>2018-08-22T17:11:00Z</cp:lastPrinted>
  <dcterms:created xsi:type="dcterms:W3CDTF">2020-06-09T08:36:00Z</dcterms:created>
  <dcterms:modified xsi:type="dcterms:W3CDTF">2021-06-30T08:48:00Z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0x010100994E3DC209630E49A97C90A9639614BC00820A7932C9EB2445ABEE445D821E8182</vt:lpwstr>
  </property>
</Properties>
</file>