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70B37" w:rsidP="00997010" w:rsidRDefault="7A314093" w14:paraId="640DF1CB" w14:textId="77777777">
      <w:pPr>
        <w:rPr>
          <w:b/>
          <w:lang w:val="en-IE"/>
        </w:rPr>
      </w:pPr>
      <w:r w:rsidR="7A314093">
        <w:drawing>
          <wp:inline wp14:editId="0A0DCC82" wp14:anchorId="4C410E95">
            <wp:extent cx="2998177" cy="950569"/>
            <wp:effectExtent l="0" t="0" r="0" b="2540"/>
            <wp:docPr id="809699322" name="Picture 1" title=""/>
            <wp:cNvGraphicFramePr>
              <a:graphicFrameLocks noChangeAspect="1"/>
            </wp:cNvGraphicFramePr>
            <a:graphic>
              <a:graphicData uri="http://schemas.openxmlformats.org/drawingml/2006/picture">
                <pic:pic>
                  <pic:nvPicPr>
                    <pic:cNvPr id="0" name="Picture 1"/>
                    <pic:cNvPicPr/>
                  </pic:nvPicPr>
                  <pic:blipFill>
                    <a:blip r:embed="Rd8f281dcac3244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98177" cy="950569"/>
                    </a:xfrm>
                    <a:prstGeom prst="rect">
                      <a:avLst/>
                    </a:prstGeom>
                  </pic:spPr>
                </pic:pic>
              </a:graphicData>
            </a:graphic>
          </wp:inline>
        </w:drawing>
      </w:r>
    </w:p>
    <w:p w:rsidRPr="004A474E" w:rsidR="004A474E" w:rsidP="001D198B" w:rsidRDefault="004A474E" w14:paraId="0601D224" w14:textId="77777777">
      <w:pPr>
        <w:rPr>
          <w:b/>
          <w:color w:val="572163"/>
          <w:sz w:val="44"/>
          <w:szCs w:val="44"/>
          <w:lang w:val="en-IE"/>
        </w:rPr>
      </w:pPr>
    </w:p>
    <w:p w:rsidRPr="00881E63" w:rsidR="005352E8" w:rsidP="00881E63" w:rsidRDefault="005352E8" w14:paraId="0EE756F1" w14:textId="08808A9B">
      <w:pPr>
        <w:jc w:val="center"/>
        <w:rPr>
          <w:rFonts w:cstheme="minorHAnsi"/>
          <w:color w:val="572163"/>
          <w:sz w:val="36"/>
          <w:szCs w:val="36"/>
        </w:rPr>
      </w:pPr>
      <w:bookmarkStart w:name="_Toc499120193" w:id="0"/>
      <w:bookmarkStart w:name="_Toc507411243" w:id="1"/>
      <w:bookmarkStart w:name="_Toc498431167" w:id="2"/>
      <w:bookmarkStart w:name="_Toc40690233" w:id="3"/>
      <w:bookmarkStart w:name="_Toc40690854" w:id="4"/>
      <w:bookmarkStart w:name="_Toc40663295" w:id="5"/>
      <w:bookmarkStart w:name="_Toc40665840" w:id="6"/>
      <w:bookmarkStart w:name="_Toc40665914" w:id="7"/>
      <w:r w:rsidRPr="00881E63">
        <w:rPr>
          <w:rFonts w:cstheme="minorHAnsi"/>
          <w:color w:val="572163"/>
          <w:sz w:val="36"/>
          <w:szCs w:val="36"/>
        </w:rPr>
        <w:t xml:space="preserve">University of the Highlands and Islands </w:t>
      </w:r>
      <w:bookmarkEnd w:id="0"/>
      <w:bookmarkEnd w:id="1"/>
      <w:bookmarkEnd w:id="2"/>
      <w:bookmarkEnd w:id="3"/>
      <w:bookmarkEnd w:id="4"/>
      <w:bookmarkEnd w:id="5"/>
      <w:bookmarkEnd w:id="6"/>
      <w:bookmarkEnd w:id="7"/>
      <w:r w:rsidR="005A0595">
        <w:rPr>
          <w:rFonts w:cstheme="minorHAnsi"/>
          <w:color w:val="572163"/>
          <w:sz w:val="36"/>
          <w:szCs w:val="36"/>
        </w:rPr>
        <w:t xml:space="preserve">LTA </w:t>
      </w:r>
      <w:r w:rsidR="00790E00">
        <w:rPr>
          <w:rFonts w:cstheme="minorHAnsi"/>
          <w:color w:val="572163"/>
          <w:sz w:val="36"/>
          <w:szCs w:val="36"/>
        </w:rPr>
        <w:t>Events</w:t>
      </w:r>
    </w:p>
    <w:p w:rsidRPr="00881E63" w:rsidR="00E70B37" w:rsidP="00881E63" w:rsidRDefault="00C00828" w14:paraId="5BFF274D" w14:textId="77777777">
      <w:pPr>
        <w:jc w:val="center"/>
        <w:rPr>
          <w:rFonts w:cstheme="minorHAnsi"/>
          <w:b/>
          <w:color w:val="572163"/>
          <w:sz w:val="36"/>
          <w:szCs w:val="36"/>
        </w:rPr>
      </w:pPr>
      <w:r>
        <w:rPr>
          <w:rFonts w:cstheme="minorHAnsi"/>
          <w:b/>
          <w:color w:val="572163"/>
          <w:sz w:val="36"/>
          <w:szCs w:val="36"/>
        </w:rPr>
        <w:t xml:space="preserve">Privacy </w:t>
      </w:r>
      <w:r w:rsidR="00900D7A">
        <w:rPr>
          <w:rFonts w:cstheme="minorHAnsi"/>
          <w:b/>
          <w:color w:val="572163"/>
          <w:sz w:val="36"/>
          <w:szCs w:val="36"/>
        </w:rPr>
        <w:t>notice</w:t>
      </w:r>
    </w:p>
    <w:p w:rsidRPr="000C2DED" w:rsidR="008C7A2A" w:rsidP="554675B8" w:rsidRDefault="008C7A2A" w14:paraId="6693A750" w14:textId="6D07E22B">
      <w:pPr>
        <w:pStyle w:val="paragraph"/>
        <w:spacing w:before="0" w:beforeAutospacing="0" w:after="160" w:afterAutospacing="0" w:line="259" w:lineRule="auto"/>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lang w:val="en-GB"/>
        </w:rPr>
        <w:t xml:space="preserve">This privacy notice applies to data collected concerning the </w:t>
      </w:r>
      <w:r w:rsidR="00A0031A">
        <w:rPr>
          <w:rStyle w:val="normaltextrun"/>
          <w:rFonts w:cs="Segoe UI" w:asciiTheme="minorHAnsi" w:hAnsiTheme="minorHAnsi"/>
          <w:color w:val="000000" w:themeColor="text1"/>
          <w:sz w:val="22"/>
          <w:szCs w:val="22"/>
          <w:lang w:val="en-GB"/>
        </w:rPr>
        <w:t>events coordinated through the Learning and Teaching Academy, University of the Highlands and Islands</w:t>
      </w:r>
      <w:r w:rsidRPr="554675B8">
        <w:rPr>
          <w:rStyle w:val="normaltextrun"/>
          <w:rFonts w:cs="Segoe UI" w:asciiTheme="minorHAnsi" w:hAnsiTheme="minorHAnsi"/>
          <w:color w:val="000000" w:themeColor="text1"/>
          <w:sz w:val="22"/>
          <w:szCs w:val="22"/>
          <w:lang w:val="en-GB"/>
        </w:rPr>
        <w:t>.  Please read the following statement carefully before </w:t>
      </w:r>
      <w:r w:rsidR="00790E00">
        <w:rPr>
          <w:rStyle w:val="normaltextrun"/>
          <w:rFonts w:cs="Segoe UI" w:asciiTheme="minorHAnsi" w:hAnsiTheme="minorHAnsi"/>
          <w:color w:val="000000" w:themeColor="text1"/>
          <w:sz w:val="22"/>
          <w:szCs w:val="22"/>
          <w:lang w:val="en-GB"/>
        </w:rPr>
        <w:t>registering for any of our events</w:t>
      </w:r>
      <w:r w:rsidRPr="554675B8">
        <w:rPr>
          <w:rStyle w:val="normaltextrun"/>
          <w:rFonts w:cs="Segoe UI" w:asciiTheme="minorHAnsi" w:hAnsiTheme="minorHAnsi"/>
          <w:color w:val="000000" w:themeColor="text1"/>
          <w:sz w:val="22"/>
          <w:szCs w:val="22"/>
          <w:lang w:val="en-GB"/>
        </w:rPr>
        <w:t>.</w:t>
      </w:r>
      <w:r w:rsidRPr="554675B8">
        <w:rPr>
          <w:rStyle w:val="normaltextrun"/>
          <w:rFonts w:cs="Segoe UI" w:asciiTheme="minorHAnsi" w:hAnsiTheme="minorHAnsi"/>
          <w:color w:val="000000" w:themeColor="text1"/>
          <w:sz w:val="22"/>
          <w:szCs w:val="22"/>
        </w:rPr>
        <w:t>  </w:t>
      </w:r>
      <w:r w:rsidRPr="554675B8">
        <w:rPr>
          <w:rStyle w:val="eop"/>
          <w:rFonts w:cs="Segoe UI" w:asciiTheme="minorHAnsi" w:hAnsiTheme="minorHAnsi"/>
          <w:color w:val="000000" w:themeColor="text1"/>
          <w:sz w:val="22"/>
          <w:szCs w:val="22"/>
        </w:rPr>
        <w:t> </w:t>
      </w:r>
    </w:p>
    <w:p w:rsidRPr="00770C21" w:rsidR="008C7A2A" w:rsidP="554675B8" w:rsidRDefault="008C7A2A" w14:paraId="498688F2" w14:textId="77777777">
      <w:pPr>
        <w:rPr>
          <w:b/>
          <w:bCs/>
          <w:color w:val="572163"/>
        </w:rPr>
      </w:pPr>
      <w:bookmarkStart w:name="_Toc40794355" w:id="8"/>
      <w:r w:rsidRPr="554675B8">
        <w:rPr>
          <w:rStyle w:val="normaltextrun"/>
          <w:b/>
          <w:bCs/>
          <w:color w:val="572163"/>
          <w:sz w:val="24"/>
          <w:szCs w:val="24"/>
        </w:rPr>
        <w:t>Data controller</w:t>
      </w:r>
      <w:r w:rsidRPr="554675B8">
        <w:rPr>
          <w:rStyle w:val="eop"/>
          <w:b/>
          <w:bCs/>
          <w:color w:val="572163"/>
          <w:sz w:val="24"/>
          <w:szCs w:val="24"/>
        </w:rPr>
        <w:t> </w:t>
      </w:r>
      <w:bookmarkEnd w:id="8"/>
    </w:p>
    <w:p w:rsidRPr="000C2DED" w:rsidR="008C7A2A" w:rsidP="554675B8" w:rsidRDefault="008C7A2A" w14:paraId="4940806F" w14:textId="77777777">
      <w:pPr>
        <w:pStyle w:val="paragraph"/>
        <w:spacing w:before="0" w:beforeAutospacing="0" w:after="160" w:afterAutospacing="0" w:line="259" w:lineRule="auto"/>
        <w:textAlignment w:val="baseline"/>
        <w:rPr>
          <w:rStyle w:val="eop"/>
          <w:rFonts w:eastAsia="MS Mincho"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 xml:space="preserve">The data controller for the </w:t>
      </w:r>
      <w:r w:rsidR="00A0031A">
        <w:rPr>
          <w:rStyle w:val="normaltextrun"/>
          <w:rFonts w:cs="Segoe UI" w:asciiTheme="minorHAnsi" w:hAnsiTheme="minorHAnsi"/>
          <w:color w:val="000000" w:themeColor="text1"/>
          <w:sz w:val="22"/>
          <w:szCs w:val="22"/>
        </w:rPr>
        <w:t>data collected through registering and attendance of events is the Learning and Teaching Academy (lta@uhi.ac.uk)</w:t>
      </w:r>
      <w:r w:rsidRPr="554675B8">
        <w:rPr>
          <w:rStyle w:val="normaltextrun"/>
          <w:rFonts w:cs="Segoe UI" w:asciiTheme="minorHAnsi" w:hAnsiTheme="minorHAnsi"/>
          <w:color w:val="000000" w:themeColor="text1"/>
          <w:sz w:val="22"/>
          <w:szCs w:val="22"/>
        </w:rPr>
        <w:t xml:space="preserve"> - University of the Highlands and Islands An Lòchran, </w:t>
      </w:r>
      <w:bookmarkStart w:name="_GoBack" w:id="9"/>
      <w:bookmarkEnd w:id="9"/>
      <w:r w:rsidRPr="554675B8">
        <w:rPr>
          <w:rStyle w:val="normaltextrun"/>
          <w:rFonts w:cs="Segoe UI" w:asciiTheme="minorHAnsi" w:hAnsiTheme="minorHAnsi"/>
          <w:color w:val="000000" w:themeColor="text1"/>
          <w:sz w:val="22"/>
          <w:szCs w:val="22"/>
        </w:rPr>
        <w:t>Inverness Campus, Inverness IV2 5NA</w:t>
      </w:r>
      <w:r w:rsidRPr="554675B8">
        <w:rPr>
          <w:rStyle w:val="normaltextrun"/>
          <w:rFonts w:eastAsia="MS Mincho" w:cs="Segoe UI" w:asciiTheme="minorHAnsi" w:hAnsiTheme="minorHAnsi"/>
          <w:color w:val="000000" w:themeColor="text1"/>
          <w:sz w:val="22"/>
          <w:szCs w:val="22"/>
          <w:lang w:val="en-GB"/>
        </w:rPr>
        <w:t>.  </w:t>
      </w:r>
      <w:r w:rsidRPr="554675B8">
        <w:rPr>
          <w:rStyle w:val="eop"/>
          <w:rFonts w:eastAsia="MS Mincho" w:cs="Segoe UI" w:asciiTheme="minorHAnsi" w:hAnsiTheme="minorHAnsi"/>
          <w:color w:val="000000" w:themeColor="text1"/>
          <w:sz w:val="22"/>
          <w:szCs w:val="22"/>
        </w:rPr>
        <w:t> </w:t>
      </w:r>
    </w:p>
    <w:p w:rsidRPr="00770C21" w:rsidR="008C7A2A" w:rsidP="554675B8" w:rsidRDefault="008C7A2A" w14:paraId="4A8BF7F8" w14:textId="77777777">
      <w:pPr>
        <w:rPr>
          <w:b/>
          <w:bCs/>
          <w:color w:val="572163"/>
        </w:rPr>
      </w:pPr>
      <w:bookmarkStart w:name="_Toc40794356" w:id="10"/>
      <w:r w:rsidRPr="554675B8">
        <w:rPr>
          <w:rStyle w:val="normaltextrun"/>
          <w:b/>
          <w:bCs/>
          <w:color w:val="572163"/>
          <w:sz w:val="24"/>
          <w:szCs w:val="24"/>
        </w:rPr>
        <w:t>Contact for queries or concerns</w:t>
      </w:r>
      <w:r w:rsidRPr="554675B8">
        <w:rPr>
          <w:rStyle w:val="eop"/>
          <w:b/>
          <w:bCs/>
          <w:color w:val="572163"/>
          <w:sz w:val="24"/>
          <w:szCs w:val="24"/>
        </w:rPr>
        <w:t> </w:t>
      </w:r>
      <w:bookmarkEnd w:id="10"/>
    </w:p>
    <w:p w:rsidRPr="000C2DED" w:rsidR="008C7A2A" w:rsidP="554675B8" w:rsidRDefault="008C7A2A" w14:paraId="76B4B02B" w14:textId="77777777">
      <w:pPr>
        <w:pStyle w:val="paragraph"/>
        <w:spacing w:before="0" w:beforeAutospacing="0" w:after="160" w:afterAutospacing="0" w:line="259" w:lineRule="auto"/>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lang w:val="en-GB"/>
        </w:rPr>
        <w:t>For any queries or concerns about how your personal data is being processed, you can contact the relevant Data Protection Officer at</w:t>
      </w:r>
      <w:r w:rsidRPr="554675B8">
        <w:rPr>
          <w:rStyle w:val="normaltextrun"/>
          <w:rFonts w:cs="Segoe UI" w:asciiTheme="minorHAnsi" w:hAnsiTheme="minorHAnsi"/>
          <w:b/>
          <w:bCs/>
          <w:color w:val="000000" w:themeColor="text1"/>
          <w:sz w:val="22"/>
          <w:szCs w:val="22"/>
          <w:lang w:val="en-GB"/>
        </w:rPr>
        <w:t> </w:t>
      </w:r>
      <w:hyperlink r:id="rId12">
        <w:r w:rsidRPr="554675B8">
          <w:rPr>
            <w:rStyle w:val="normaltextrun"/>
            <w:rFonts w:cs="Segoe UI" w:asciiTheme="minorHAnsi" w:hAnsiTheme="minorHAnsi"/>
            <w:color w:val="000000" w:themeColor="text1"/>
            <w:sz w:val="22"/>
            <w:szCs w:val="22"/>
            <w:u w:val="single"/>
            <w:lang w:val="en-GB"/>
          </w:rPr>
          <w:t>dataprotectionofficer@uhi.ac.uk</w:t>
        </w:r>
      </w:hyperlink>
      <w:r w:rsidRPr="554675B8" w:rsidR="00FD5CC9">
        <w:rPr>
          <w:rFonts w:cs="Segoe UI" w:asciiTheme="minorHAnsi" w:hAnsiTheme="minorHAnsi"/>
          <w:color w:val="000000" w:themeColor="text1"/>
          <w:sz w:val="22"/>
          <w:szCs w:val="22"/>
        </w:rPr>
        <w:t xml:space="preserve"> </w:t>
      </w:r>
      <w:r w:rsidRPr="554675B8">
        <w:rPr>
          <w:rStyle w:val="normaltextrun"/>
          <w:rFonts w:cs="Segoe UI" w:asciiTheme="minorHAnsi" w:hAnsiTheme="minorHAnsi"/>
          <w:b/>
          <w:bCs/>
          <w:color w:val="000000" w:themeColor="text1"/>
          <w:sz w:val="22"/>
          <w:szCs w:val="22"/>
          <w:lang w:val="en-GB"/>
        </w:rPr>
        <w:t> </w:t>
      </w:r>
      <w:r w:rsidRPr="554675B8">
        <w:rPr>
          <w:rStyle w:val="normaltextrun"/>
          <w:rFonts w:cs="Segoe UI" w:asciiTheme="minorHAnsi" w:hAnsiTheme="minorHAnsi"/>
          <w:color w:val="000000" w:themeColor="text1"/>
          <w:sz w:val="22"/>
          <w:szCs w:val="22"/>
        </w:rPr>
        <w:t> </w:t>
      </w:r>
      <w:r w:rsidRPr="554675B8">
        <w:rPr>
          <w:rStyle w:val="eop"/>
          <w:rFonts w:cs="Segoe UI" w:asciiTheme="minorHAnsi" w:hAnsiTheme="minorHAnsi"/>
          <w:color w:val="000000" w:themeColor="text1"/>
          <w:sz w:val="22"/>
          <w:szCs w:val="22"/>
        </w:rPr>
        <w:t> </w:t>
      </w:r>
    </w:p>
    <w:p w:rsidRPr="00770C21" w:rsidR="008C7A2A" w:rsidP="554675B8" w:rsidRDefault="008C7A2A" w14:paraId="0CD761FA" w14:textId="77777777">
      <w:pPr>
        <w:rPr>
          <w:b/>
          <w:bCs/>
          <w:color w:val="572163"/>
        </w:rPr>
      </w:pPr>
      <w:bookmarkStart w:name="_Toc40794357" w:id="11"/>
      <w:r w:rsidRPr="554675B8">
        <w:rPr>
          <w:rStyle w:val="normaltextrun"/>
          <w:b/>
          <w:bCs/>
          <w:color w:val="572163"/>
          <w:sz w:val="24"/>
          <w:szCs w:val="24"/>
        </w:rPr>
        <w:t>This privacy statement relates to the following processes </w:t>
      </w:r>
      <w:r w:rsidRPr="554675B8">
        <w:rPr>
          <w:rStyle w:val="eop"/>
          <w:b/>
          <w:bCs/>
          <w:color w:val="572163"/>
          <w:sz w:val="24"/>
          <w:szCs w:val="24"/>
        </w:rPr>
        <w:t> </w:t>
      </w:r>
      <w:bookmarkEnd w:id="11"/>
    </w:p>
    <w:p w:rsidR="00A0031A" w:rsidP="7077E684" w:rsidRDefault="008C7A2A" w14:paraId="3DD66D24" w14:textId="249FE201">
      <w:pPr>
        <w:pStyle w:val="paragraph"/>
        <w:spacing w:before="0" w:beforeAutospacing="off" w:after="160" w:afterAutospacing="off" w:line="259" w:lineRule="auto"/>
        <w:textAlignment w:val="baseline"/>
        <w:rPr>
          <w:rStyle w:val="normaltextrun"/>
          <w:rFonts w:ascii="Calibri" w:hAnsi="Calibri" w:cs="Segoe UI" w:asciiTheme="minorAscii" w:hAnsiTheme="minorAscii"/>
          <w:color w:val="000000" w:themeColor="text1"/>
          <w:sz w:val="22"/>
          <w:szCs w:val="22"/>
          <w:lang w:val="en-GB"/>
        </w:rPr>
      </w:pPr>
      <w:r w:rsidRPr="7077E684" w:rsidR="008C7A2A">
        <w:rPr>
          <w:rStyle w:val="normaltextrun"/>
          <w:rFonts w:ascii="Calibri" w:hAnsi="Calibri" w:cs="Segoe UI" w:asciiTheme="minorAscii" w:hAnsiTheme="minorAscii"/>
          <w:color w:val="000000" w:themeColor="text1" w:themeTint="FF" w:themeShade="FF"/>
          <w:sz w:val="22"/>
          <w:szCs w:val="22"/>
          <w:lang w:val="en-GB"/>
        </w:rPr>
        <w:t>This privacy notice applies to the</w:t>
      </w:r>
      <w:r w:rsidRPr="7077E684" w:rsidR="00A0031A">
        <w:rPr>
          <w:rStyle w:val="normaltextrun"/>
          <w:rFonts w:ascii="Calibri" w:hAnsi="Calibri" w:cs="Segoe UI" w:asciiTheme="minorAscii" w:hAnsiTheme="minorAscii"/>
          <w:color w:val="000000" w:themeColor="text1" w:themeTint="FF" w:themeShade="FF"/>
          <w:sz w:val="22"/>
          <w:szCs w:val="22"/>
          <w:lang w:val="en-GB"/>
        </w:rPr>
        <w:t xml:space="preserve"> data collected and stored in </w:t>
      </w:r>
      <w:proofErr w:type="spellStart"/>
      <w:r w:rsidRPr="7077E684" w:rsidR="00A0031A">
        <w:rPr>
          <w:rStyle w:val="normaltextrun"/>
          <w:rFonts w:ascii="Calibri" w:hAnsi="Calibri" w:cs="Segoe UI" w:asciiTheme="minorAscii" w:hAnsiTheme="minorAscii"/>
          <w:color w:val="000000" w:themeColor="text1" w:themeTint="FF" w:themeShade="FF"/>
          <w:sz w:val="22"/>
          <w:szCs w:val="22"/>
          <w:lang w:val="en-GB"/>
        </w:rPr>
        <w:t>Sharepoint</w:t>
      </w:r>
      <w:proofErr w:type="spellEnd"/>
      <w:r w:rsidRPr="7077E684" w:rsidR="00A0031A">
        <w:rPr>
          <w:rStyle w:val="normaltextrun"/>
          <w:rFonts w:ascii="Calibri" w:hAnsi="Calibri" w:cs="Segoe UI" w:asciiTheme="minorAscii" w:hAnsiTheme="minorAscii"/>
          <w:color w:val="000000" w:themeColor="text1" w:themeTint="FF" w:themeShade="FF"/>
          <w:sz w:val="22"/>
          <w:szCs w:val="22"/>
          <w:lang w:val="en-GB"/>
        </w:rPr>
        <w:t xml:space="preserve"> and on occasion Eventbrite (for large event registration). </w:t>
      </w:r>
      <w:r w:rsidRPr="7077E684" w:rsidR="00790E00">
        <w:rPr>
          <w:rStyle w:val="normaltextrun"/>
          <w:rFonts w:ascii="Calibri" w:hAnsi="Calibri" w:cs="Segoe UI" w:asciiTheme="minorAscii" w:hAnsiTheme="minorAscii"/>
          <w:color w:val="000000" w:themeColor="text1" w:themeTint="FF" w:themeShade="FF"/>
          <w:sz w:val="22"/>
          <w:szCs w:val="22"/>
          <w:lang w:val="en-GB"/>
        </w:rPr>
        <w:t xml:space="preserve">This </w:t>
      </w:r>
      <w:proofErr w:type="gramStart"/>
      <w:r w:rsidRPr="7077E684" w:rsidR="00790E00">
        <w:rPr>
          <w:rStyle w:val="normaltextrun"/>
          <w:rFonts w:ascii="Calibri" w:hAnsi="Calibri" w:cs="Segoe UI" w:asciiTheme="minorAscii" w:hAnsiTheme="minorAscii"/>
          <w:color w:val="000000" w:themeColor="text1" w:themeTint="FF" w:themeShade="FF"/>
          <w:sz w:val="22"/>
          <w:szCs w:val="22"/>
          <w:lang w:val="en-GB"/>
        </w:rPr>
        <w:t>includes:</w:t>
      </w:r>
      <w:proofErr w:type="gramEnd"/>
      <w:r w:rsidRPr="7077E684" w:rsidR="00790E00">
        <w:rPr>
          <w:rStyle w:val="normaltextrun"/>
          <w:rFonts w:ascii="Calibri" w:hAnsi="Calibri" w:cs="Segoe UI" w:asciiTheme="minorAscii" w:hAnsiTheme="minorAscii"/>
          <w:color w:val="000000" w:themeColor="text1" w:themeTint="FF" w:themeShade="FF"/>
          <w:sz w:val="22"/>
          <w:szCs w:val="22"/>
          <w:lang w:val="en-GB"/>
        </w:rPr>
        <w:t xml:space="preserve"> attendees’</w:t>
      </w:r>
      <w:r w:rsidRPr="7077E684" w:rsidR="008A5BAA">
        <w:rPr>
          <w:rStyle w:val="normaltextrun"/>
          <w:rFonts w:ascii="Calibri" w:hAnsi="Calibri" w:cs="Segoe UI" w:asciiTheme="minorAscii" w:hAnsiTheme="minorAscii"/>
          <w:color w:val="000000" w:themeColor="text1" w:themeTint="FF" w:themeShade="FF"/>
          <w:sz w:val="22"/>
          <w:szCs w:val="22"/>
          <w:lang w:val="en-GB"/>
        </w:rPr>
        <w:t xml:space="preserve"> names, Academic Partner</w:t>
      </w:r>
      <w:r w:rsidRPr="7077E684" w:rsidR="008F115C">
        <w:rPr>
          <w:rStyle w:val="normaltextrun"/>
          <w:rFonts w:ascii="Calibri" w:hAnsi="Calibri" w:cs="Segoe UI" w:asciiTheme="minorAscii" w:hAnsiTheme="minorAscii"/>
          <w:color w:val="000000" w:themeColor="text1" w:themeTint="FF" w:themeShade="FF"/>
          <w:sz w:val="22"/>
          <w:szCs w:val="22"/>
          <w:lang w:val="en-GB"/>
        </w:rPr>
        <w:t xml:space="preserve">, </w:t>
      </w:r>
      <w:r w:rsidRPr="7077E684" w:rsidR="008A5BAA">
        <w:rPr>
          <w:rStyle w:val="normaltextrun"/>
          <w:rFonts w:ascii="Calibri" w:hAnsi="Calibri" w:cs="Segoe UI" w:asciiTheme="minorAscii" w:hAnsiTheme="minorAscii"/>
          <w:color w:val="000000" w:themeColor="text1" w:themeTint="FF" w:themeShade="FF"/>
          <w:sz w:val="22"/>
          <w:szCs w:val="22"/>
          <w:lang w:val="en-GB"/>
        </w:rPr>
        <w:t>email addresses</w:t>
      </w:r>
      <w:r w:rsidRPr="7077E684" w:rsidR="008F115C">
        <w:rPr>
          <w:rStyle w:val="normaltextrun"/>
          <w:rFonts w:ascii="Calibri" w:hAnsi="Calibri" w:cs="Segoe UI" w:asciiTheme="minorAscii" w:hAnsiTheme="minorAscii"/>
          <w:color w:val="000000" w:themeColor="text1" w:themeTint="FF" w:themeShade="FF"/>
          <w:sz w:val="22"/>
          <w:szCs w:val="22"/>
          <w:lang w:val="en-GB"/>
        </w:rPr>
        <w:t>, dietary and access requirements where applicable</w:t>
      </w:r>
      <w:r w:rsidRPr="7077E684" w:rsidR="008A5BAA">
        <w:rPr>
          <w:rStyle w:val="normaltextrun"/>
          <w:rFonts w:ascii="Calibri" w:hAnsi="Calibri" w:cs="Segoe UI" w:asciiTheme="minorAscii" w:hAnsiTheme="minorAscii"/>
          <w:color w:val="000000" w:themeColor="text1" w:themeTint="FF" w:themeShade="FF"/>
          <w:sz w:val="22"/>
          <w:szCs w:val="22"/>
          <w:lang w:val="en-GB"/>
        </w:rPr>
        <w:t xml:space="preserve">. </w:t>
      </w:r>
      <w:r w:rsidRPr="7077E684" w:rsidR="00A0031A">
        <w:rPr>
          <w:rStyle w:val="normaltextrun"/>
          <w:rFonts w:ascii="Calibri" w:hAnsi="Calibri" w:cs="Segoe UI" w:asciiTheme="minorAscii" w:hAnsiTheme="minorAscii"/>
          <w:color w:val="000000" w:themeColor="text1" w:themeTint="FF" w:themeShade="FF"/>
          <w:sz w:val="22"/>
          <w:szCs w:val="22"/>
          <w:lang w:val="en-GB"/>
        </w:rPr>
        <w:t>Data gathered using Even</w:t>
      </w:r>
      <w:r w:rsidRPr="7077E684" w:rsidR="00790E00">
        <w:rPr>
          <w:rStyle w:val="normaltextrun"/>
          <w:rFonts w:ascii="Calibri" w:hAnsi="Calibri" w:cs="Segoe UI" w:asciiTheme="minorAscii" w:hAnsiTheme="minorAscii"/>
          <w:color w:val="000000" w:themeColor="text1" w:themeTint="FF" w:themeShade="FF"/>
          <w:sz w:val="22"/>
          <w:szCs w:val="22"/>
          <w:lang w:val="en-GB"/>
        </w:rPr>
        <w:t>t</w:t>
      </w:r>
      <w:r w:rsidRPr="7077E684" w:rsidR="00A0031A">
        <w:rPr>
          <w:rStyle w:val="normaltextrun"/>
          <w:rFonts w:ascii="Calibri" w:hAnsi="Calibri" w:cs="Segoe UI" w:asciiTheme="minorAscii" w:hAnsiTheme="minorAscii"/>
          <w:color w:val="000000" w:themeColor="text1" w:themeTint="FF" w:themeShade="FF"/>
          <w:sz w:val="22"/>
          <w:szCs w:val="22"/>
          <w:lang w:val="en-GB"/>
        </w:rPr>
        <w:t xml:space="preserve">brite is held in accordance with </w:t>
      </w:r>
      <w:proofErr w:type="gramStart"/>
      <w:r w:rsidRPr="7077E684" w:rsidR="00A0031A">
        <w:rPr>
          <w:rStyle w:val="normaltextrun"/>
          <w:rFonts w:ascii="Calibri" w:hAnsi="Calibri" w:cs="Segoe UI" w:asciiTheme="minorAscii" w:hAnsiTheme="minorAscii"/>
          <w:color w:val="000000" w:themeColor="text1" w:themeTint="FF" w:themeShade="FF"/>
          <w:sz w:val="22"/>
          <w:szCs w:val="22"/>
          <w:lang w:val="en-GB"/>
        </w:rPr>
        <w:t>their</w:t>
      </w:r>
      <w:proofErr w:type="gramEnd"/>
      <w:r w:rsidRPr="7077E684" w:rsidR="00A0031A">
        <w:rPr>
          <w:rStyle w:val="normaltextrun"/>
          <w:rFonts w:ascii="Calibri" w:hAnsi="Calibri" w:cs="Segoe UI" w:asciiTheme="minorAscii" w:hAnsiTheme="minorAscii"/>
          <w:color w:val="000000" w:themeColor="text1" w:themeTint="FF" w:themeShade="FF"/>
          <w:sz w:val="22"/>
          <w:szCs w:val="22"/>
          <w:lang w:val="en-GB"/>
        </w:rPr>
        <w:t xml:space="preserve"> </w:t>
      </w:r>
      <w:hyperlink r:id="R94c53fb0cce94197">
        <w:r w:rsidRPr="7077E684" w:rsidR="00A0031A">
          <w:rPr>
            <w:rStyle w:val="Hyperlink"/>
            <w:rFonts w:ascii="Calibri" w:hAnsi="Calibri" w:cs="Segoe UI" w:asciiTheme="minorAscii" w:hAnsiTheme="minorAscii"/>
            <w:sz w:val="22"/>
            <w:szCs w:val="22"/>
            <w:lang w:val="en-GB"/>
          </w:rPr>
          <w:t>GDPR Compliance and privacy policy.</w:t>
        </w:r>
      </w:hyperlink>
      <w:r w:rsidRPr="7077E684" w:rsidR="00A0031A">
        <w:rPr>
          <w:rStyle w:val="normaltextrun"/>
          <w:rFonts w:ascii="Calibri" w:hAnsi="Calibri" w:cs="Segoe UI" w:asciiTheme="minorAscii" w:hAnsiTheme="minorAscii"/>
          <w:color w:val="000000" w:themeColor="text1" w:themeTint="FF" w:themeShade="FF"/>
          <w:sz w:val="22"/>
          <w:szCs w:val="22"/>
          <w:lang w:val="en-GB"/>
        </w:rPr>
        <w:t xml:space="preserve"> </w:t>
      </w:r>
    </w:p>
    <w:p w:rsidRPr="00770C21" w:rsidR="008C7A2A" w:rsidP="554675B8" w:rsidRDefault="008C7A2A" w14:paraId="6625D631" w14:textId="77777777">
      <w:pPr>
        <w:rPr>
          <w:b/>
          <w:bCs/>
          <w:color w:val="572163"/>
        </w:rPr>
      </w:pPr>
      <w:bookmarkStart w:name="_Toc40794358" w:id="12"/>
      <w:r w:rsidRPr="554675B8">
        <w:rPr>
          <w:rStyle w:val="normaltextrun"/>
          <w:b/>
          <w:bCs/>
          <w:color w:val="572163"/>
          <w:sz w:val="24"/>
          <w:szCs w:val="24"/>
        </w:rPr>
        <w:t>The legal reason for using the data</w:t>
      </w:r>
      <w:r w:rsidRPr="554675B8">
        <w:rPr>
          <w:rStyle w:val="eop"/>
          <w:b/>
          <w:bCs/>
          <w:color w:val="572163"/>
          <w:sz w:val="24"/>
          <w:szCs w:val="24"/>
        </w:rPr>
        <w:t> </w:t>
      </w:r>
      <w:bookmarkEnd w:id="12"/>
    </w:p>
    <w:p w:rsidR="00FD5CC9" w:rsidP="554675B8" w:rsidRDefault="008C7A2A" w14:paraId="54970704" w14:textId="2FC97066">
      <w:pPr>
        <w:pStyle w:val="paragraph"/>
        <w:spacing w:before="0" w:beforeAutospacing="0" w:after="160" w:afterAutospacing="0" w:line="259" w:lineRule="auto"/>
        <w:textAlignment w:val="baseline"/>
        <w:rPr>
          <w:rStyle w:val="eop"/>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lang w:val="en-GB"/>
        </w:rPr>
        <w:t>The justification for using the data is that it is necessary for the </w:t>
      </w:r>
      <w:r w:rsidR="00300D95">
        <w:rPr>
          <w:rStyle w:val="normaltextrun"/>
          <w:rFonts w:cs="Segoe UI" w:asciiTheme="minorHAnsi" w:hAnsiTheme="minorHAnsi"/>
          <w:color w:val="000000" w:themeColor="text1"/>
          <w:sz w:val="22"/>
          <w:szCs w:val="22"/>
          <w:lang w:val="en-GB"/>
        </w:rPr>
        <w:t>management of event coordinatation (registering participants, sending joining instructions)</w:t>
      </w:r>
      <w:r w:rsidRPr="554675B8">
        <w:rPr>
          <w:rStyle w:val="normaltextrun"/>
          <w:rFonts w:cs="Segoe UI" w:asciiTheme="minorHAnsi" w:hAnsiTheme="minorHAnsi"/>
          <w:color w:val="000000" w:themeColor="text1"/>
          <w:sz w:val="22"/>
          <w:szCs w:val="22"/>
          <w:lang w:val="en-GB"/>
        </w:rPr>
        <w:t>, </w:t>
      </w:r>
      <w:r w:rsidR="00300D95">
        <w:rPr>
          <w:rStyle w:val="normaltextrun"/>
          <w:rFonts w:cs="Segoe UI" w:asciiTheme="minorHAnsi" w:hAnsiTheme="minorHAnsi"/>
          <w:color w:val="000000" w:themeColor="text1"/>
          <w:sz w:val="22"/>
          <w:szCs w:val="22"/>
          <w:lang w:val="en-GB"/>
        </w:rPr>
        <w:t xml:space="preserve"> </w:t>
      </w:r>
    </w:p>
    <w:p w:rsidR="00C31B76" w:rsidP="00C31B76" w:rsidRDefault="00C31B76" w14:paraId="40F50FE7" w14:textId="5DE9C7E1">
      <w:pPr>
        <w:pStyle w:val="paragraph"/>
        <w:spacing w:before="0" w:beforeAutospacing="0" w:after="160" w:afterAutospacing="0" w:line="259" w:lineRule="auto"/>
        <w:textAlignment w:val="baseline"/>
        <w:rPr>
          <w:rStyle w:val="eop"/>
          <w:rFonts w:cs="Segoe UI" w:asciiTheme="minorHAnsi" w:hAnsiTheme="minorHAnsi"/>
          <w:color w:val="000000" w:themeColor="text1"/>
          <w:sz w:val="22"/>
          <w:szCs w:val="22"/>
        </w:rPr>
      </w:pPr>
      <w:r>
        <w:rPr>
          <w:rStyle w:val="eop"/>
          <w:rFonts w:cs="Segoe UI" w:asciiTheme="minorHAnsi" w:hAnsiTheme="minorHAnsi"/>
          <w:color w:val="000000" w:themeColor="text1"/>
          <w:sz w:val="22"/>
          <w:szCs w:val="22"/>
        </w:rPr>
        <w:t xml:space="preserve">Data is also added to an LTA mailing list, for future dissemination of upcoming LTA events, through outlook email.  </w:t>
      </w:r>
      <w:r w:rsidR="008F115C">
        <w:rPr>
          <w:rStyle w:val="eop"/>
          <w:rFonts w:cs="Segoe UI" w:asciiTheme="minorHAnsi" w:hAnsiTheme="minorHAnsi"/>
          <w:color w:val="000000" w:themeColor="text1"/>
          <w:sz w:val="22"/>
          <w:szCs w:val="22"/>
        </w:rPr>
        <w:t>You may</w:t>
      </w:r>
      <w:r>
        <w:rPr>
          <w:rStyle w:val="eop"/>
          <w:rFonts w:cs="Segoe UI" w:asciiTheme="minorHAnsi" w:hAnsiTheme="minorHAnsi"/>
          <w:color w:val="000000" w:themeColor="text1"/>
          <w:sz w:val="22"/>
          <w:szCs w:val="22"/>
        </w:rPr>
        <w:t xml:space="preserve"> opt out of these additional communications. </w:t>
      </w:r>
    </w:p>
    <w:p w:rsidRPr="000C2DED" w:rsidR="00C31B76" w:rsidP="40D25E40" w:rsidRDefault="00C31B76" w14:paraId="146FD688" w14:textId="6CA5DFDF">
      <w:pPr>
        <w:pStyle w:val="paragraph"/>
        <w:spacing w:before="0" w:beforeAutospacing="off" w:after="160" w:afterAutospacing="off" w:line="259" w:lineRule="auto"/>
        <w:textAlignment w:val="baseline"/>
        <w:rPr>
          <w:rStyle w:val="eop"/>
          <w:rFonts w:ascii="Calibri" w:hAnsi="Calibri" w:cs="Segoe UI" w:asciiTheme="minorAscii" w:hAnsiTheme="minorAscii"/>
          <w:color w:val="000000" w:themeColor="text1"/>
          <w:sz w:val="22"/>
          <w:szCs w:val="22"/>
        </w:rPr>
      </w:pPr>
      <w:r w:rsidRPr="40D25E40" w:rsidR="00C31B76">
        <w:rPr>
          <w:rStyle w:val="normaltextrun"/>
          <w:rFonts w:ascii="Calibri" w:hAnsi="Calibri" w:cs="Segoe UI" w:asciiTheme="minorAscii" w:hAnsiTheme="minorAscii"/>
          <w:color w:val="000000" w:themeColor="text1" w:themeTint="FF" w:themeShade="FF"/>
          <w:sz w:val="22"/>
          <w:szCs w:val="22"/>
          <w:lang w:val="en-GB"/>
        </w:rPr>
        <w:t>The legal reason for using your data is that you have given consent for the use as you have a genuine choice to participate in </w:t>
      </w:r>
      <w:r w:rsidRPr="40D25E40" w:rsidR="00C31B76">
        <w:rPr>
          <w:rStyle w:val="normaltextrun"/>
          <w:rFonts w:ascii="Calibri" w:hAnsi="Calibri" w:cs="Segoe UI" w:asciiTheme="minorAscii" w:hAnsiTheme="minorAscii"/>
          <w:color w:val="000000" w:themeColor="text1" w:themeTint="FF" w:themeShade="FF"/>
          <w:sz w:val="22"/>
          <w:szCs w:val="22"/>
          <w:lang w:val="en-GB"/>
        </w:rPr>
        <w:t>LTA events</w:t>
      </w:r>
      <w:r w:rsidRPr="40D25E40" w:rsidR="00C31B76">
        <w:rPr>
          <w:rStyle w:val="normaltextrun"/>
          <w:rFonts w:ascii="Calibri" w:hAnsi="Calibri" w:cs="Segoe UI" w:asciiTheme="minorAscii" w:hAnsiTheme="minorAscii"/>
          <w:color w:val="000000" w:themeColor="text1" w:themeTint="FF" w:themeShade="FF"/>
          <w:sz w:val="22"/>
          <w:szCs w:val="22"/>
          <w:lang w:val="en-GB"/>
        </w:rPr>
        <w:t>.</w:t>
      </w:r>
      <w:r w:rsidRPr="40D25E40" w:rsidR="00C31B76">
        <w:rPr>
          <w:rStyle w:val="eop"/>
          <w:rFonts w:ascii="Calibri" w:hAnsi="Calibri" w:cs="Segoe UI" w:asciiTheme="minorAscii" w:hAnsiTheme="minorAscii"/>
          <w:color w:val="000000" w:themeColor="text1" w:themeTint="FF" w:themeShade="FF"/>
          <w:sz w:val="22"/>
          <w:szCs w:val="22"/>
        </w:rPr>
        <w:t> </w:t>
      </w:r>
    </w:p>
    <w:p w:rsidR="120AB2C4" w:rsidP="40D25E40" w:rsidRDefault="120AB2C4" w14:paraId="2AEA0D03" w14:textId="10EA7204">
      <w:pPr>
        <w:pStyle w:val="Normal"/>
        <w:rPr>
          <w:rFonts w:ascii="Calibri" w:hAnsi="Calibri" w:eastAsia="Calibri" w:cs="Calibri"/>
          <w:noProof w:val="0"/>
          <w:sz w:val="22"/>
          <w:szCs w:val="22"/>
          <w:lang w:val="en-GB"/>
        </w:rPr>
      </w:pPr>
      <w:r w:rsidRPr="23099CC7" w:rsidR="120AB2C4">
        <w:rPr>
          <w:rFonts w:ascii="Calibri" w:hAnsi="Calibri" w:eastAsia="Calibri" w:cs="Calibri"/>
          <w:noProof w:val="0"/>
          <w:sz w:val="22"/>
          <w:szCs w:val="22"/>
          <w:lang w:val="en-GB"/>
        </w:rPr>
        <w:t xml:space="preserve">LTA webinar sessions are held on Cisco </w:t>
      </w:r>
      <w:proofErr w:type="spellStart"/>
      <w:r w:rsidRPr="23099CC7" w:rsidR="120AB2C4">
        <w:rPr>
          <w:rFonts w:ascii="Calibri" w:hAnsi="Calibri" w:eastAsia="Calibri" w:cs="Calibri"/>
          <w:noProof w:val="0"/>
          <w:sz w:val="22"/>
          <w:szCs w:val="22"/>
          <w:lang w:val="en-GB"/>
        </w:rPr>
        <w:t>Webex</w:t>
      </w:r>
      <w:proofErr w:type="spellEnd"/>
      <w:r w:rsidRPr="23099CC7" w:rsidR="120AB2C4">
        <w:rPr>
          <w:rFonts w:ascii="Calibri" w:hAnsi="Calibri" w:eastAsia="Calibri" w:cs="Calibri"/>
          <w:noProof w:val="0"/>
          <w:sz w:val="22"/>
          <w:szCs w:val="22"/>
          <w:lang w:val="en-GB"/>
        </w:rPr>
        <w:t xml:space="preserve"> Meetings and are usually recorded for the purpose of being able to share the sessions with those who cannot attend at the time. The facilitator of the session will advise you at the beginning of the session that the recording is about to start. If you vocally contribute to the session, this will be on the recording, however the chat pane is not recorded so if you would rather give a contribution to the session without this being recorded</w:t>
      </w:r>
      <w:r w:rsidRPr="23099CC7" w:rsidR="0DDF4B8A">
        <w:rPr>
          <w:rFonts w:ascii="Calibri" w:hAnsi="Calibri" w:eastAsia="Calibri" w:cs="Calibri"/>
          <w:noProof w:val="0"/>
          <w:sz w:val="22"/>
          <w:szCs w:val="22"/>
          <w:lang w:val="en-GB"/>
        </w:rPr>
        <w:t>,</w:t>
      </w:r>
      <w:r w:rsidRPr="23099CC7" w:rsidR="120AB2C4">
        <w:rPr>
          <w:rFonts w:ascii="Calibri" w:hAnsi="Calibri" w:eastAsia="Calibri" w:cs="Calibri"/>
          <w:noProof w:val="0"/>
          <w:sz w:val="22"/>
          <w:szCs w:val="22"/>
          <w:lang w:val="en-GB"/>
        </w:rPr>
        <w:t xml:space="preserve"> the chat function is available. Please let the LTA team know prior</w:t>
      </w:r>
      <w:r w:rsidRPr="23099CC7" w:rsidR="35984D69">
        <w:rPr>
          <w:rFonts w:ascii="Calibri" w:hAnsi="Calibri" w:eastAsia="Calibri" w:cs="Calibri"/>
          <w:noProof w:val="0"/>
          <w:sz w:val="22"/>
          <w:szCs w:val="22"/>
          <w:lang w:val="en-GB"/>
        </w:rPr>
        <w:t xml:space="preserve"> or after</w:t>
      </w:r>
      <w:r w:rsidRPr="23099CC7" w:rsidR="120AB2C4">
        <w:rPr>
          <w:rFonts w:ascii="Calibri" w:hAnsi="Calibri" w:eastAsia="Calibri" w:cs="Calibri"/>
          <w:noProof w:val="0"/>
          <w:sz w:val="22"/>
          <w:szCs w:val="22"/>
          <w:lang w:val="en-GB"/>
        </w:rPr>
        <w:t xml:space="preserve"> </w:t>
      </w:r>
      <w:r w:rsidRPr="23099CC7" w:rsidR="120AB2C4">
        <w:rPr>
          <w:rFonts w:ascii="Calibri" w:hAnsi="Calibri" w:eastAsia="Calibri" w:cs="Calibri"/>
          <w:noProof w:val="0"/>
          <w:sz w:val="22"/>
          <w:szCs w:val="22"/>
          <w:lang w:val="en-GB"/>
        </w:rPr>
        <w:t>the webinar if you are not comfortable with the session being recorded</w:t>
      </w:r>
      <w:r w:rsidRPr="23099CC7" w:rsidR="25BFF70E">
        <w:rPr>
          <w:rFonts w:ascii="Calibri" w:hAnsi="Calibri" w:eastAsia="Calibri" w:cs="Calibri"/>
          <w:noProof w:val="0"/>
          <w:sz w:val="22"/>
          <w:szCs w:val="22"/>
          <w:lang w:val="en-GB"/>
        </w:rPr>
        <w:t xml:space="preserve"> and distributed</w:t>
      </w:r>
      <w:r w:rsidRPr="23099CC7" w:rsidR="120AB2C4">
        <w:rPr>
          <w:rFonts w:ascii="Calibri" w:hAnsi="Calibri" w:eastAsia="Calibri" w:cs="Calibri"/>
          <w:noProof w:val="0"/>
          <w:sz w:val="22"/>
          <w:szCs w:val="22"/>
          <w:lang w:val="en-GB"/>
        </w:rPr>
        <w:t xml:space="preserve">. For more information on Cisco </w:t>
      </w:r>
      <w:proofErr w:type="spellStart"/>
      <w:r w:rsidRPr="23099CC7" w:rsidR="120AB2C4">
        <w:rPr>
          <w:rFonts w:ascii="Calibri" w:hAnsi="Calibri" w:eastAsia="Calibri" w:cs="Calibri"/>
          <w:noProof w:val="0"/>
          <w:sz w:val="22"/>
          <w:szCs w:val="22"/>
          <w:lang w:val="en-GB"/>
        </w:rPr>
        <w:t>Webex</w:t>
      </w:r>
      <w:proofErr w:type="spellEnd"/>
      <w:r w:rsidRPr="23099CC7" w:rsidR="120AB2C4">
        <w:rPr>
          <w:rFonts w:ascii="Calibri" w:hAnsi="Calibri" w:eastAsia="Calibri" w:cs="Calibri"/>
          <w:noProof w:val="0"/>
          <w:sz w:val="22"/>
          <w:szCs w:val="22"/>
          <w:lang w:val="en-GB"/>
        </w:rPr>
        <w:t xml:space="preserve"> Meetings, their separate privacy policy can be found </w:t>
      </w:r>
      <w:hyperlink r:id="R7a55644f4de5415e">
        <w:r w:rsidRPr="23099CC7" w:rsidR="120AB2C4">
          <w:rPr>
            <w:rStyle w:val="Hyperlink"/>
            <w:rFonts w:ascii="Calibri" w:hAnsi="Calibri" w:eastAsia="Calibri" w:cs="Calibri"/>
            <w:noProof w:val="0"/>
            <w:sz w:val="22"/>
            <w:szCs w:val="22"/>
            <w:lang w:val="en-GB"/>
          </w:rPr>
          <w:t>here</w:t>
        </w:r>
      </w:hyperlink>
      <w:r w:rsidRPr="23099CC7" w:rsidR="120AB2C4">
        <w:rPr>
          <w:rFonts w:ascii="Calibri" w:hAnsi="Calibri" w:eastAsia="Calibri" w:cs="Calibri"/>
          <w:noProof w:val="0"/>
          <w:sz w:val="22"/>
          <w:szCs w:val="22"/>
          <w:lang w:val="en-GB"/>
        </w:rPr>
        <w:t>.</w:t>
      </w:r>
    </w:p>
    <w:p w:rsidRPr="00770C21" w:rsidR="008C7A2A" w:rsidP="554675B8" w:rsidRDefault="008C7A2A" w14:paraId="2185C912" w14:textId="77777777">
      <w:pPr>
        <w:rPr>
          <w:b/>
          <w:bCs/>
          <w:color w:val="572163"/>
        </w:rPr>
      </w:pPr>
      <w:bookmarkStart w:name="_Toc40794359" w:id="13"/>
      <w:r w:rsidRPr="554675B8">
        <w:rPr>
          <w:rStyle w:val="normaltextrun"/>
          <w:b/>
          <w:bCs/>
          <w:color w:val="572163"/>
          <w:sz w:val="24"/>
          <w:szCs w:val="24"/>
        </w:rPr>
        <w:t>Your information will be used for the following purposes</w:t>
      </w:r>
      <w:r w:rsidRPr="554675B8">
        <w:rPr>
          <w:rStyle w:val="eop"/>
          <w:b/>
          <w:bCs/>
          <w:color w:val="572163"/>
          <w:sz w:val="24"/>
          <w:szCs w:val="24"/>
        </w:rPr>
        <w:t> </w:t>
      </w:r>
      <w:bookmarkEnd w:id="13"/>
    </w:p>
    <w:p w:rsidR="005A0595" w:rsidP="40D25E40" w:rsidRDefault="008F115C" w14:paraId="3E113035" w14:textId="79D1C712">
      <w:pPr>
        <w:rPr>
          <w:rStyle w:val="Hyperlink"/>
          <w:rFonts w:cs="Segoe UI"/>
          <w:lang w:val="en-IE" w:eastAsia="en-IE"/>
        </w:rPr>
      </w:pPr>
      <w:r w:rsidRPr="40D25E40" w:rsidR="008F115C">
        <w:rPr>
          <w:rStyle w:val="normaltextrun"/>
          <w:rFonts w:cs="Segoe UI"/>
          <w:color w:val="000000" w:themeColor="text1" w:themeTint="FF" w:themeShade="FF"/>
        </w:rPr>
        <w:t>Registering you on the event, communications in relation to the event (joining instructions)</w:t>
      </w:r>
      <w:r w:rsidRPr="40D25E40" w:rsidR="005A3DB1">
        <w:rPr>
          <w:rStyle w:val="normaltextrun"/>
          <w:rFonts w:cs="Segoe UI"/>
          <w:color w:val="000000" w:themeColor="text1" w:themeTint="FF" w:themeShade="FF"/>
        </w:rPr>
        <w:t xml:space="preserve">, contacting you afterwards to invite you to complete </w:t>
      </w:r>
      <w:proofErr w:type="spellStart"/>
      <w:r w:rsidRPr="40D25E40" w:rsidR="005A3DB1">
        <w:rPr>
          <w:rStyle w:val="normaltextrun"/>
          <w:rFonts w:cs="Segoe UI"/>
          <w:color w:val="000000" w:themeColor="text1" w:themeTint="FF" w:themeShade="FF"/>
        </w:rPr>
        <w:t>evlautaition</w:t>
      </w:r>
      <w:proofErr w:type="spellEnd"/>
      <w:r w:rsidRPr="40D25E40" w:rsidR="005A3DB1">
        <w:rPr>
          <w:rStyle w:val="normaltextrun"/>
          <w:rFonts w:cs="Segoe UI"/>
          <w:color w:val="000000" w:themeColor="text1" w:themeTint="FF" w:themeShade="FF"/>
        </w:rPr>
        <w:t xml:space="preserve"> surveys (separate privacy policy applies</w:t>
      </w:r>
      <w:r w:rsidRPr="40D25E40" w:rsidR="005A0595">
        <w:rPr>
          <w:rStyle w:val="normaltextrun"/>
          <w:rFonts w:cs="Segoe UI"/>
          <w:color w:val="000000" w:themeColor="text1" w:themeTint="FF" w:themeShade="FF"/>
        </w:rPr>
        <w:t>,</w:t>
      </w:r>
      <w:r w:rsidRPr="40D25E40" w:rsidR="005A3DB1">
        <w:rPr>
          <w:rStyle w:val="normaltextrun"/>
          <w:rFonts w:cs="Segoe UI"/>
          <w:color w:val="000000" w:themeColor="text1" w:themeTint="FF" w:themeShade="FF"/>
        </w:rPr>
        <w:t xml:space="preserve"> </w:t>
      </w:r>
      <w:r w:rsidRPr="40D25E40" w:rsidR="005A0595">
        <w:rPr>
          <w:rStyle w:val="normaltextrun"/>
          <w:rFonts w:cs="Segoe UI"/>
          <w:color w:val="000000" w:themeColor="text1" w:themeTint="FF" w:themeShade="FF"/>
        </w:rPr>
        <w:t>s</w:t>
      </w:r>
      <w:r w:rsidRPr="40D25E40" w:rsidR="005A3DB1">
        <w:rPr>
          <w:rStyle w:val="normaltextrun"/>
          <w:rFonts w:cs="Segoe UI"/>
          <w:color w:val="000000" w:themeColor="text1" w:themeTint="FF" w:themeShade="FF"/>
        </w:rPr>
        <w:t xml:space="preserve">ee </w:t>
      </w:r>
      <w:hyperlink r:id="R05b989fd0a444365">
        <w:r w:rsidRPr="40D25E40" w:rsidR="005A3DB1">
          <w:rPr>
            <w:rStyle w:val="Hyperlink"/>
            <w:rFonts w:cs="Segoe UI"/>
          </w:rPr>
          <w:t>here</w:t>
        </w:r>
      </w:hyperlink>
      <w:r w:rsidRPr="40D25E40" w:rsidR="005A0595">
        <w:rPr>
          <w:rStyle w:val="Hyperlink"/>
          <w:rFonts w:eastAsia="Times New Roman" w:cs="Segoe UI"/>
          <w:lang w:eastAsia="en-IE"/>
        </w:rPr>
        <w:t>)</w:t>
      </w:r>
      <w:r w:rsidRPr="40D25E40" w:rsidR="5711E871">
        <w:rPr>
          <w:rStyle w:val="Hyperlink"/>
          <w:rFonts w:eastAsia="Times New Roman" w:cs="Segoe UI"/>
          <w:lang w:eastAsia="en-IE"/>
        </w:rPr>
        <w:t>.</w:t>
      </w:r>
      <w:bookmarkStart w:name="_Toc40794360" w:id="15"/>
    </w:p>
    <w:p w:rsidRPr="00770C21" w:rsidR="008C7A2A" w:rsidP="554675B8" w:rsidRDefault="008C7A2A" w14:paraId="472DCAA4" w14:textId="216F18A5">
      <w:pPr>
        <w:rPr>
          <w:b/>
          <w:bCs/>
          <w:color w:val="572163"/>
        </w:rPr>
      </w:pPr>
      <w:r w:rsidRPr="554675B8">
        <w:rPr>
          <w:rStyle w:val="normaltextrun"/>
          <w:b/>
          <w:bCs/>
          <w:color w:val="572163"/>
          <w:sz w:val="24"/>
          <w:szCs w:val="24"/>
        </w:rPr>
        <w:t>How this data is stored </w:t>
      </w:r>
      <w:r w:rsidRPr="554675B8">
        <w:rPr>
          <w:rStyle w:val="eop"/>
          <w:b/>
          <w:bCs/>
          <w:color w:val="572163"/>
          <w:sz w:val="24"/>
          <w:szCs w:val="24"/>
        </w:rPr>
        <w:t> </w:t>
      </w:r>
      <w:bookmarkEnd w:id="15"/>
    </w:p>
    <w:p w:rsidRPr="000C2DED" w:rsidR="008C7A2A" w:rsidP="554675B8" w:rsidRDefault="008F115C" w14:paraId="42C3DF74" w14:textId="759BEF21">
      <w:pPr>
        <w:pStyle w:val="paragraph"/>
        <w:spacing w:before="0" w:beforeAutospacing="0" w:after="160" w:afterAutospacing="0" w:line="259" w:lineRule="auto"/>
        <w:textAlignment w:val="baseline"/>
        <w:rPr>
          <w:rFonts w:cs="Segoe UI" w:asciiTheme="minorHAnsi" w:hAnsiTheme="minorHAnsi"/>
          <w:color w:val="000000" w:themeColor="text1"/>
          <w:sz w:val="22"/>
          <w:szCs w:val="22"/>
        </w:rPr>
      </w:pPr>
      <w:r>
        <w:rPr>
          <w:rStyle w:val="normaltextrun"/>
          <w:rFonts w:cs="Segoe UI" w:asciiTheme="minorHAnsi" w:hAnsiTheme="minorHAnsi"/>
          <w:color w:val="000000" w:themeColor="text1"/>
          <w:sz w:val="22"/>
          <w:szCs w:val="22"/>
        </w:rPr>
        <w:t>Data collected by email is stored in the LTA’s secure Sharepoint site. D</w:t>
      </w:r>
      <w:r w:rsidRPr="554675B8" w:rsidR="008C7A2A">
        <w:rPr>
          <w:rStyle w:val="normaltextrun"/>
          <w:rFonts w:cs="Segoe UI" w:asciiTheme="minorHAnsi" w:hAnsiTheme="minorHAnsi"/>
          <w:color w:val="000000" w:themeColor="text1"/>
          <w:sz w:val="22"/>
          <w:szCs w:val="22"/>
        </w:rPr>
        <w:t xml:space="preserve">ata gathered from </w:t>
      </w:r>
      <w:r w:rsidR="002842E2">
        <w:rPr>
          <w:rStyle w:val="normaltextrun"/>
          <w:rFonts w:cs="Segoe UI" w:asciiTheme="minorHAnsi" w:hAnsiTheme="minorHAnsi"/>
          <w:color w:val="000000" w:themeColor="text1"/>
          <w:sz w:val="22"/>
          <w:szCs w:val="22"/>
        </w:rPr>
        <w:t>Eventbrite</w:t>
      </w:r>
      <w:r w:rsidRPr="554675B8" w:rsidR="008C7A2A">
        <w:rPr>
          <w:rStyle w:val="normaltextrun"/>
          <w:rFonts w:cs="Segoe UI" w:asciiTheme="minorHAnsi" w:hAnsiTheme="minorHAnsi"/>
          <w:color w:val="000000" w:themeColor="text1"/>
          <w:sz w:val="22"/>
          <w:szCs w:val="22"/>
        </w:rPr>
        <w:t> </w:t>
      </w:r>
      <w:r>
        <w:rPr>
          <w:rStyle w:val="normaltextrun"/>
          <w:rFonts w:cs="Segoe UI" w:asciiTheme="minorHAnsi" w:hAnsiTheme="minorHAnsi"/>
          <w:color w:val="000000" w:themeColor="text1"/>
          <w:sz w:val="22"/>
          <w:szCs w:val="22"/>
        </w:rPr>
        <w:t>is initially stored within Eventbrite and then downloaded and s</w:t>
      </w:r>
      <w:r w:rsidRPr="554675B8" w:rsidR="008C7A2A">
        <w:rPr>
          <w:rStyle w:val="normaltextrun"/>
          <w:rFonts w:cs="Segoe UI" w:asciiTheme="minorHAnsi" w:hAnsiTheme="minorHAnsi"/>
          <w:color w:val="000000" w:themeColor="text1"/>
          <w:sz w:val="22"/>
          <w:szCs w:val="22"/>
        </w:rPr>
        <w:t>tored securely in the LTA’s SharePoint site. </w:t>
      </w:r>
      <w:r w:rsidRPr="554675B8" w:rsidR="008C7A2A">
        <w:rPr>
          <w:rStyle w:val="eop"/>
          <w:rFonts w:cs="Segoe UI" w:asciiTheme="minorHAnsi" w:hAnsiTheme="minorHAnsi"/>
          <w:color w:val="000000" w:themeColor="text1"/>
          <w:sz w:val="22"/>
          <w:szCs w:val="22"/>
        </w:rPr>
        <w:t> </w:t>
      </w:r>
    </w:p>
    <w:p w:rsidRPr="00770C21" w:rsidR="008C7A2A" w:rsidP="554675B8" w:rsidRDefault="008C7A2A" w14:paraId="6F6031DD" w14:textId="77777777">
      <w:pPr>
        <w:rPr>
          <w:b/>
          <w:bCs/>
          <w:color w:val="572163"/>
        </w:rPr>
      </w:pPr>
      <w:bookmarkStart w:name="_Toc40794361" w:id="16"/>
      <w:r w:rsidRPr="554675B8">
        <w:rPr>
          <w:rStyle w:val="normaltextrun"/>
          <w:b/>
          <w:bCs/>
          <w:color w:val="572163"/>
          <w:sz w:val="24"/>
          <w:szCs w:val="24"/>
        </w:rPr>
        <w:t>Who can access this </w:t>
      </w:r>
      <w:r w:rsidRPr="554675B8">
        <w:rPr>
          <w:rStyle w:val="contextualspellingandgrammarerror"/>
          <w:b/>
          <w:bCs/>
          <w:color w:val="572163"/>
          <w:sz w:val="24"/>
          <w:szCs w:val="24"/>
        </w:rPr>
        <w:t>data</w:t>
      </w:r>
      <w:r w:rsidRPr="554675B8">
        <w:rPr>
          <w:rStyle w:val="normaltextrun"/>
          <w:b/>
          <w:bCs/>
          <w:color w:val="572163"/>
          <w:sz w:val="24"/>
          <w:szCs w:val="24"/>
        </w:rPr>
        <w:t> </w:t>
      </w:r>
      <w:r w:rsidRPr="554675B8">
        <w:rPr>
          <w:rStyle w:val="eop"/>
          <w:b/>
          <w:bCs/>
          <w:color w:val="572163"/>
          <w:sz w:val="24"/>
          <w:szCs w:val="24"/>
        </w:rPr>
        <w:t> </w:t>
      </w:r>
      <w:bookmarkEnd w:id="16"/>
    </w:p>
    <w:p w:rsidRPr="000C2DED" w:rsidR="00FD5CC9" w:rsidP="554675B8" w:rsidRDefault="008C7A2A" w14:paraId="5865EB7C" w14:textId="77777777">
      <w:pPr>
        <w:pStyle w:val="paragraph"/>
        <w:spacing w:before="0" w:beforeAutospacing="0" w:after="160" w:afterAutospacing="0" w:line="259" w:lineRule="auto"/>
        <w:textAlignment w:val="baseline"/>
        <w:rPr>
          <w:rStyle w:val="eop"/>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Data</w:t>
      </w:r>
      <w:r w:rsidRPr="554675B8">
        <w:rPr>
          <w:rStyle w:val="normaltextrun"/>
          <w:rFonts w:cs="Segoe UI" w:asciiTheme="minorHAnsi" w:hAnsiTheme="minorHAnsi"/>
          <w:color w:val="000000" w:themeColor="text1"/>
          <w:sz w:val="22"/>
          <w:szCs w:val="22"/>
          <w:lang w:val="en-GB"/>
        </w:rPr>
        <w:t> can </w:t>
      </w:r>
      <w:r w:rsidRPr="554675B8">
        <w:rPr>
          <w:rStyle w:val="normaltextrun"/>
          <w:rFonts w:cs="Segoe UI" w:asciiTheme="minorHAnsi" w:hAnsiTheme="minorHAnsi"/>
          <w:b/>
          <w:bCs/>
          <w:color w:val="000000" w:themeColor="text1"/>
          <w:sz w:val="22"/>
          <w:szCs w:val="22"/>
        </w:rPr>
        <w:t>only</w:t>
      </w:r>
      <w:r w:rsidRPr="554675B8">
        <w:rPr>
          <w:rStyle w:val="normaltextrun"/>
          <w:rFonts w:cs="Segoe UI" w:asciiTheme="minorHAnsi" w:hAnsiTheme="minorHAnsi"/>
          <w:color w:val="000000" w:themeColor="text1"/>
          <w:sz w:val="22"/>
          <w:szCs w:val="22"/>
        </w:rPr>
        <w:t> be accessed by the University’s Learning and Teaching Academy team</w:t>
      </w:r>
      <w:r w:rsidR="002842E2">
        <w:rPr>
          <w:rStyle w:val="normaltextrun"/>
          <w:rFonts w:cs="Segoe UI" w:asciiTheme="minorHAnsi" w:hAnsiTheme="minorHAnsi"/>
          <w:color w:val="000000" w:themeColor="text1"/>
          <w:sz w:val="22"/>
          <w:szCs w:val="22"/>
        </w:rPr>
        <w:t>.</w:t>
      </w:r>
    </w:p>
    <w:p w:rsidRPr="00770C21" w:rsidR="00FD5CC9" w:rsidP="554675B8" w:rsidRDefault="008C7A2A" w14:paraId="5907EC28" w14:textId="77777777">
      <w:pPr>
        <w:rPr>
          <w:b/>
          <w:bCs/>
          <w:color w:val="572163"/>
        </w:rPr>
      </w:pPr>
      <w:bookmarkStart w:name="_Toc40794362" w:id="17"/>
      <w:r w:rsidRPr="554675B8">
        <w:rPr>
          <w:rStyle w:val="normaltextrun"/>
          <w:b/>
          <w:bCs/>
          <w:color w:val="572163"/>
          <w:sz w:val="24"/>
          <w:szCs w:val="24"/>
        </w:rPr>
        <w:lastRenderedPageBreak/>
        <w:t>How your data may be shared </w:t>
      </w:r>
      <w:r w:rsidRPr="554675B8">
        <w:rPr>
          <w:rStyle w:val="eop"/>
          <w:b/>
          <w:bCs/>
          <w:color w:val="572163"/>
          <w:sz w:val="24"/>
          <w:szCs w:val="24"/>
        </w:rPr>
        <w:t> </w:t>
      </w:r>
      <w:bookmarkEnd w:id="17"/>
    </w:p>
    <w:p w:rsidRPr="000C2DED" w:rsidR="00FD5CC9" w:rsidP="554675B8" w:rsidRDefault="008C7A2A" w14:paraId="1FFB9AE4" w14:textId="77777777">
      <w:pPr>
        <w:pStyle w:val="paragraph"/>
        <w:spacing w:before="0" w:beforeAutospacing="0" w:after="160" w:afterAutospacing="0" w:line="259" w:lineRule="auto"/>
        <w:textAlignment w:val="baseline"/>
        <w:rPr>
          <w:rStyle w:val="eop"/>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Data will only be shared with the University’s Learning and Teaching Academy team.  </w:t>
      </w:r>
      <w:r w:rsidRPr="554675B8">
        <w:rPr>
          <w:rStyle w:val="eop"/>
          <w:rFonts w:cs="Segoe UI" w:asciiTheme="minorHAnsi" w:hAnsiTheme="minorHAnsi"/>
          <w:color w:val="000000" w:themeColor="text1"/>
          <w:sz w:val="22"/>
          <w:szCs w:val="22"/>
        </w:rPr>
        <w:t> </w:t>
      </w:r>
    </w:p>
    <w:p w:rsidRPr="00770C21" w:rsidR="00FD5CC9" w:rsidP="554675B8" w:rsidRDefault="008C7A2A" w14:paraId="1271E6EF" w14:textId="77777777">
      <w:pPr>
        <w:rPr>
          <w:b/>
          <w:bCs/>
          <w:color w:val="572163"/>
        </w:rPr>
      </w:pPr>
      <w:bookmarkStart w:name="_Toc40794363" w:id="18"/>
      <w:r w:rsidRPr="554675B8">
        <w:rPr>
          <w:rStyle w:val="normaltextrun"/>
          <w:b/>
          <w:bCs/>
          <w:color w:val="572163"/>
          <w:sz w:val="24"/>
          <w:szCs w:val="24"/>
        </w:rPr>
        <w:t>Opportunity to withdraw your data</w:t>
      </w:r>
      <w:r w:rsidRPr="554675B8">
        <w:rPr>
          <w:rStyle w:val="eop"/>
          <w:b/>
          <w:bCs/>
          <w:color w:val="572163"/>
          <w:sz w:val="24"/>
          <w:szCs w:val="24"/>
        </w:rPr>
        <w:t> </w:t>
      </w:r>
      <w:bookmarkEnd w:id="18"/>
    </w:p>
    <w:p w:rsidRPr="000C2DED" w:rsidR="008C7A2A" w:rsidP="554675B8" w:rsidRDefault="008C7A2A" w14:paraId="36B52AF4" w14:textId="1012D8B7">
      <w:pPr>
        <w:pStyle w:val="paragraph"/>
        <w:spacing w:before="0" w:beforeAutospacing="0" w:after="160" w:afterAutospacing="0" w:line="259" w:lineRule="auto"/>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 xml:space="preserve">You can </w:t>
      </w:r>
      <w:r w:rsidR="002842E2">
        <w:rPr>
          <w:rStyle w:val="normaltextrun"/>
          <w:rFonts w:cs="Segoe UI" w:asciiTheme="minorHAnsi" w:hAnsiTheme="minorHAnsi"/>
          <w:color w:val="000000" w:themeColor="text1"/>
          <w:sz w:val="22"/>
          <w:szCs w:val="22"/>
        </w:rPr>
        <w:t>ask for your data to be removed from Shar</w:t>
      </w:r>
      <w:r w:rsidR="008F115C">
        <w:rPr>
          <w:rStyle w:val="normaltextrun"/>
          <w:rFonts w:cs="Segoe UI" w:asciiTheme="minorHAnsi" w:hAnsiTheme="minorHAnsi"/>
          <w:color w:val="000000" w:themeColor="text1"/>
          <w:sz w:val="22"/>
          <w:szCs w:val="22"/>
        </w:rPr>
        <w:t>e</w:t>
      </w:r>
      <w:r w:rsidR="002842E2">
        <w:rPr>
          <w:rStyle w:val="normaltextrun"/>
          <w:rFonts w:cs="Segoe UI" w:asciiTheme="minorHAnsi" w:hAnsiTheme="minorHAnsi"/>
          <w:color w:val="000000" w:themeColor="text1"/>
          <w:sz w:val="22"/>
          <w:szCs w:val="22"/>
        </w:rPr>
        <w:t>point at any point within the 5 year retention period.</w:t>
      </w:r>
      <w:r w:rsidRPr="554675B8">
        <w:rPr>
          <w:rStyle w:val="normaltextrun"/>
          <w:rFonts w:cs="Segoe UI" w:asciiTheme="minorHAnsi" w:hAnsiTheme="minorHAnsi"/>
          <w:color w:val="000000" w:themeColor="text1"/>
          <w:sz w:val="22"/>
          <w:szCs w:val="22"/>
        </w:rPr>
        <w:t> </w:t>
      </w:r>
      <w:r w:rsidRPr="554675B8">
        <w:rPr>
          <w:rStyle w:val="eop"/>
          <w:rFonts w:cs="Segoe UI" w:asciiTheme="minorHAnsi" w:hAnsiTheme="minorHAnsi"/>
          <w:color w:val="000000" w:themeColor="text1"/>
          <w:sz w:val="22"/>
          <w:szCs w:val="22"/>
        </w:rPr>
        <w:t> </w:t>
      </w:r>
    </w:p>
    <w:p w:rsidRPr="00770C21" w:rsidR="008C7A2A" w:rsidP="554675B8" w:rsidRDefault="008C7A2A" w14:paraId="5F3D9B18" w14:textId="77777777">
      <w:pPr>
        <w:rPr>
          <w:b/>
          <w:bCs/>
          <w:color w:val="572163"/>
        </w:rPr>
      </w:pPr>
      <w:bookmarkStart w:name="_Toc40794364" w:id="19"/>
      <w:r w:rsidRPr="554675B8">
        <w:rPr>
          <w:rStyle w:val="normaltextrun"/>
          <w:b/>
          <w:bCs/>
          <w:color w:val="572163"/>
          <w:sz w:val="24"/>
          <w:szCs w:val="24"/>
        </w:rPr>
        <w:t>Further / future use of your data</w:t>
      </w:r>
      <w:r w:rsidRPr="554675B8">
        <w:rPr>
          <w:rStyle w:val="eop"/>
          <w:b/>
          <w:bCs/>
          <w:color w:val="572163"/>
          <w:sz w:val="24"/>
          <w:szCs w:val="24"/>
        </w:rPr>
        <w:t> </w:t>
      </w:r>
      <w:bookmarkEnd w:id="19"/>
    </w:p>
    <w:p w:rsidR="00FD5CC9" w:rsidP="554675B8" w:rsidRDefault="008C7A2A" w14:paraId="5973DA5C" w14:textId="5F5E9D77">
      <w:pPr>
        <w:pStyle w:val="paragraph"/>
        <w:spacing w:before="0" w:beforeAutospacing="0" w:after="160" w:afterAutospacing="0" w:line="259" w:lineRule="auto"/>
        <w:textAlignment w:val="baseline"/>
        <w:rPr>
          <w:rStyle w:val="normaltextrun"/>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 xml:space="preserve">Anonymised datasets produced in relation to the </w:t>
      </w:r>
      <w:r w:rsidR="002842E2">
        <w:rPr>
          <w:rStyle w:val="normaltextrun"/>
          <w:rFonts w:cs="Segoe UI" w:asciiTheme="minorHAnsi" w:hAnsiTheme="minorHAnsi"/>
          <w:color w:val="000000" w:themeColor="text1"/>
          <w:sz w:val="22"/>
          <w:szCs w:val="22"/>
        </w:rPr>
        <w:t>LTA events</w:t>
      </w:r>
      <w:r w:rsidRPr="554675B8">
        <w:rPr>
          <w:rStyle w:val="normaltextrun"/>
          <w:rFonts w:cs="Segoe UI" w:asciiTheme="minorHAnsi" w:hAnsiTheme="minorHAnsi"/>
          <w:color w:val="000000" w:themeColor="text1"/>
          <w:sz w:val="22"/>
          <w:szCs w:val="22"/>
        </w:rPr>
        <w:t xml:space="preserve"> will be used to ensure the effective management of the </w:t>
      </w:r>
      <w:r w:rsidR="002842E2">
        <w:rPr>
          <w:rStyle w:val="normaltextrun"/>
          <w:rFonts w:cs="Segoe UI" w:asciiTheme="minorHAnsi" w:hAnsiTheme="minorHAnsi"/>
          <w:color w:val="000000" w:themeColor="text1"/>
          <w:sz w:val="22"/>
          <w:szCs w:val="22"/>
        </w:rPr>
        <w:t>event programme</w:t>
      </w:r>
      <w:r w:rsidRPr="554675B8">
        <w:rPr>
          <w:rStyle w:val="normaltextrun"/>
          <w:rFonts w:cs="Segoe UI" w:asciiTheme="minorHAnsi" w:hAnsiTheme="minorHAnsi"/>
          <w:color w:val="000000" w:themeColor="text1"/>
          <w:sz w:val="22"/>
          <w:szCs w:val="22"/>
        </w:rPr>
        <w:t>. The dataset does not contain your name </w:t>
      </w:r>
      <w:r w:rsidR="005A3DB1">
        <w:rPr>
          <w:rStyle w:val="normaltextrun"/>
          <w:rFonts w:cs="Segoe UI" w:asciiTheme="minorHAnsi" w:hAnsiTheme="minorHAnsi"/>
          <w:color w:val="000000" w:themeColor="text1"/>
          <w:sz w:val="22"/>
          <w:szCs w:val="22"/>
        </w:rPr>
        <w:t>or any other personal data</w:t>
      </w:r>
      <w:r w:rsidRPr="554675B8">
        <w:rPr>
          <w:rStyle w:val="normaltextrun"/>
          <w:rFonts w:cs="Segoe UI" w:asciiTheme="minorHAnsi" w:hAnsiTheme="minorHAnsi"/>
          <w:color w:val="000000" w:themeColor="text1"/>
          <w:sz w:val="22"/>
          <w:szCs w:val="22"/>
        </w:rPr>
        <w:t>.  Subsets and selected findings from the dataset may be used in internal reports for circulation within the university and potentially for external, peer-reviewed publications. </w:t>
      </w:r>
    </w:p>
    <w:p w:rsidRPr="00770C21" w:rsidR="008C7A2A" w:rsidP="554675B8" w:rsidRDefault="008C7A2A" w14:paraId="4C8CD1D0" w14:textId="77777777">
      <w:pPr>
        <w:rPr>
          <w:b/>
          <w:bCs/>
          <w:color w:val="572163"/>
        </w:rPr>
      </w:pPr>
      <w:bookmarkStart w:name="_Toc40794365" w:id="20"/>
      <w:r w:rsidRPr="554675B8">
        <w:rPr>
          <w:rStyle w:val="normaltextrun"/>
          <w:b/>
          <w:bCs/>
          <w:color w:val="572163"/>
          <w:sz w:val="24"/>
          <w:szCs w:val="24"/>
        </w:rPr>
        <w:t>Data retention </w:t>
      </w:r>
      <w:r w:rsidRPr="554675B8">
        <w:rPr>
          <w:rStyle w:val="eop"/>
          <w:b/>
          <w:bCs/>
          <w:color w:val="572163"/>
          <w:sz w:val="24"/>
          <w:szCs w:val="24"/>
        </w:rPr>
        <w:t> </w:t>
      </w:r>
      <w:bookmarkEnd w:id="20"/>
    </w:p>
    <w:p w:rsidR="008C7A2A" w:rsidP="7077E684" w:rsidRDefault="008C7A2A" w14:paraId="515A02F6" w14:textId="51127488">
      <w:pPr>
        <w:pStyle w:val="paragraph"/>
        <w:spacing w:before="0" w:beforeAutospacing="off" w:after="160" w:afterAutospacing="off" w:line="259" w:lineRule="auto"/>
        <w:textAlignment w:val="baseline"/>
        <w:rPr>
          <w:rStyle w:val="eop"/>
          <w:rFonts w:ascii="Calibri" w:hAnsi="Calibri" w:cs="Segoe UI" w:asciiTheme="minorAscii" w:hAnsiTheme="minorAscii"/>
          <w:color w:val="000000" w:themeColor="text1"/>
          <w:sz w:val="22"/>
          <w:szCs w:val="22"/>
        </w:rPr>
      </w:pPr>
      <w:r w:rsidRPr="7077E684" w:rsidR="008C7A2A">
        <w:rPr>
          <w:rStyle w:val="normaltextrun"/>
          <w:rFonts w:ascii="Calibri" w:hAnsi="Calibri" w:cs="Segoe UI" w:asciiTheme="minorAscii" w:hAnsiTheme="minorAscii"/>
          <w:color w:val="000000" w:themeColor="text1" w:themeTint="FF" w:themeShade="FF"/>
          <w:sz w:val="22"/>
          <w:szCs w:val="22"/>
          <w:lang w:val="en-GB"/>
        </w:rPr>
        <w:t>Data is held In line with our university retention and disposal policy. </w:t>
      </w:r>
      <w:r w:rsidRPr="7077E684" w:rsidR="008C7A2A">
        <w:rPr>
          <w:rStyle w:val="normaltextrun"/>
          <w:rFonts w:ascii="Calibri" w:hAnsi="Calibri" w:cs="Segoe UI" w:asciiTheme="minorAscii" w:hAnsiTheme="minorAscii"/>
          <w:color w:val="000000" w:themeColor="text1" w:themeTint="FF" w:themeShade="FF"/>
          <w:sz w:val="22"/>
          <w:szCs w:val="22"/>
        </w:rPr>
        <w:t xml:space="preserve">Data </w:t>
      </w:r>
      <w:r w:rsidRPr="7077E684" w:rsidR="002842E2">
        <w:rPr>
          <w:rStyle w:val="normaltextrun"/>
          <w:rFonts w:ascii="Calibri" w:hAnsi="Calibri" w:cs="Segoe UI" w:asciiTheme="minorAscii" w:hAnsiTheme="minorAscii"/>
          <w:color w:val="000000" w:themeColor="text1" w:themeTint="FF" w:themeShade="FF"/>
          <w:sz w:val="22"/>
          <w:szCs w:val="22"/>
        </w:rPr>
        <w:t xml:space="preserve">event </w:t>
      </w:r>
      <w:r w:rsidRPr="7077E684" w:rsidR="002842E2">
        <w:rPr>
          <w:rStyle w:val="normaltextrun"/>
          <w:rFonts w:ascii="Calibri" w:hAnsi="Calibri" w:cs="Segoe UI" w:asciiTheme="minorAscii" w:hAnsiTheme="minorAscii"/>
          <w:color w:val="000000" w:themeColor="text1" w:themeTint="FF" w:themeShade="FF"/>
          <w:sz w:val="22"/>
          <w:szCs w:val="22"/>
        </w:rPr>
        <w:t>registration</w:t>
      </w:r>
      <w:r w:rsidRPr="7077E684" w:rsidR="002842E2">
        <w:rPr>
          <w:rStyle w:val="normaltextrun"/>
          <w:rFonts w:ascii="Calibri" w:hAnsi="Calibri" w:cs="Segoe UI" w:asciiTheme="minorAscii" w:hAnsiTheme="minorAscii"/>
          <w:color w:val="000000" w:themeColor="text1" w:themeTint="FF" w:themeShade="FF"/>
          <w:sz w:val="22"/>
          <w:szCs w:val="22"/>
        </w:rPr>
        <w:t xml:space="preserve"> and attendance, and </w:t>
      </w:r>
      <w:r w:rsidRPr="7077E684" w:rsidR="008C7A2A">
        <w:rPr>
          <w:rStyle w:val="normaltextrun"/>
          <w:rFonts w:ascii="Calibri" w:hAnsi="Calibri" w:cs="Segoe UI" w:asciiTheme="minorAscii" w:hAnsiTheme="minorAscii"/>
          <w:color w:val="000000" w:themeColor="text1" w:themeTint="FF" w:themeShade="FF"/>
          <w:sz w:val="22"/>
          <w:szCs w:val="22"/>
        </w:rPr>
        <w:t>summaries and analyses of responses</w:t>
      </w:r>
      <w:r w:rsidRPr="7077E684" w:rsidR="002842E2">
        <w:rPr>
          <w:rStyle w:val="normaltextrun"/>
          <w:rFonts w:ascii="Calibri" w:hAnsi="Calibri" w:cs="Segoe UI" w:asciiTheme="minorAscii" w:hAnsiTheme="minorAscii"/>
          <w:color w:val="000000" w:themeColor="text1" w:themeTint="FF" w:themeShade="FF"/>
          <w:sz w:val="22"/>
          <w:szCs w:val="22"/>
        </w:rPr>
        <w:t xml:space="preserve"> of surveys</w:t>
      </w:r>
      <w:r w:rsidRPr="7077E684" w:rsidR="008C7A2A">
        <w:rPr>
          <w:rStyle w:val="normaltextrun"/>
          <w:rFonts w:ascii="Calibri" w:hAnsi="Calibri" w:cs="Segoe UI" w:asciiTheme="minorAscii" w:hAnsiTheme="minorAscii"/>
          <w:color w:val="000000" w:themeColor="text1" w:themeTint="FF" w:themeShade="FF"/>
          <w:sz w:val="22"/>
          <w:szCs w:val="22"/>
        </w:rPr>
        <w:t xml:space="preserve"> will be held for 5 years following</w:t>
      </w:r>
      <w:r w:rsidRPr="7077E684" w:rsidR="002842E2">
        <w:rPr>
          <w:rStyle w:val="normaltextrun"/>
          <w:rFonts w:ascii="Calibri" w:hAnsi="Calibri" w:cs="Segoe UI" w:asciiTheme="minorAscii" w:hAnsiTheme="minorAscii"/>
          <w:color w:val="000000" w:themeColor="text1" w:themeTint="FF" w:themeShade="FF"/>
          <w:sz w:val="22"/>
          <w:szCs w:val="22"/>
        </w:rPr>
        <w:t xml:space="preserve"> registration and/or</w:t>
      </w:r>
      <w:r w:rsidRPr="7077E684" w:rsidR="008C7A2A">
        <w:rPr>
          <w:rStyle w:val="normaltextrun"/>
          <w:rFonts w:ascii="Calibri" w:hAnsi="Calibri" w:cs="Segoe UI" w:asciiTheme="minorAscii" w:hAnsiTheme="minorAscii"/>
          <w:color w:val="000000" w:themeColor="text1" w:themeTint="FF" w:themeShade="FF"/>
          <w:sz w:val="22"/>
          <w:szCs w:val="22"/>
        </w:rPr>
        <w:t xml:space="preserve"> the completion of the survey, synchronous online focus group and follow-up interviews. The retention period does not apply to any materials published as a result of this project.</w:t>
      </w:r>
      <w:r w:rsidRPr="7077E684" w:rsidR="008C7A2A">
        <w:rPr>
          <w:rStyle w:val="eop"/>
          <w:rFonts w:ascii="Calibri" w:hAnsi="Calibri" w:cs="Segoe UI" w:asciiTheme="minorAscii" w:hAnsiTheme="minorAscii"/>
          <w:color w:val="000000" w:themeColor="text1" w:themeTint="FF" w:themeShade="FF"/>
          <w:sz w:val="22"/>
          <w:szCs w:val="22"/>
        </w:rPr>
        <w:t> </w:t>
      </w:r>
    </w:p>
    <w:p w:rsidR="002842E2" w:rsidP="554675B8" w:rsidRDefault="002842E2" w14:paraId="05306E83" w14:textId="77777777">
      <w:pPr>
        <w:pStyle w:val="paragraph"/>
        <w:spacing w:before="0" w:beforeAutospacing="0" w:after="160" w:afterAutospacing="0" w:line="259" w:lineRule="auto"/>
        <w:textAlignment w:val="baseline"/>
        <w:rPr>
          <w:rStyle w:val="eop"/>
          <w:rFonts w:cs="Segoe UI" w:asciiTheme="minorHAnsi" w:hAnsiTheme="minorHAnsi"/>
          <w:color w:val="000000" w:themeColor="text1"/>
          <w:sz w:val="22"/>
          <w:szCs w:val="22"/>
        </w:rPr>
      </w:pPr>
      <w:r>
        <w:rPr>
          <w:rStyle w:val="eop"/>
          <w:rFonts w:cs="Segoe UI" w:asciiTheme="minorHAnsi" w:hAnsiTheme="minorHAnsi"/>
          <w:color w:val="000000" w:themeColor="text1"/>
          <w:sz w:val="22"/>
          <w:szCs w:val="22"/>
        </w:rPr>
        <w:t xml:space="preserve">Data held in the LTA mailing list (email, name) will be held for the duration of the time of employment at the university, or until the individual requests to be removed from the mailing list. </w:t>
      </w:r>
    </w:p>
    <w:p w:rsidRPr="00770C21" w:rsidR="00FD5CC9" w:rsidP="554675B8" w:rsidRDefault="008C7A2A" w14:paraId="2E0C5495" w14:textId="77777777">
      <w:pPr>
        <w:rPr>
          <w:b/>
          <w:bCs/>
          <w:color w:val="572163"/>
        </w:rPr>
      </w:pPr>
      <w:bookmarkStart w:name="_Toc40794366" w:id="21"/>
      <w:r w:rsidRPr="554675B8">
        <w:rPr>
          <w:rStyle w:val="normaltextrun"/>
          <w:b/>
          <w:bCs/>
          <w:color w:val="572163"/>
          <w:sz w:val="24"/>
          <w:szCs w:val="24"/>
        </w:rPr>
        <w:t>Rights of data subjects </w:t>
      </w:r>
      <w:r w:rsidRPr="554675B8">
        <w:rPr>
          <w:rStyle w:val="eop"/>
          <w:b/>
          <w:bCs/>
          <w:color w:val="572163"/>
          <w:sz w:val="24"/>
          <w:szCs w:val="24"/>
        </w:rPr>
        <w:t> </w:t>
      </w:r>
      <w:bookmarkEnd w:id="21"/>
    </w:p>
    <w:p w:rsidRPr="000C2DED" w:rsidR="008C7A2A" w:rsidP="554675B8" w:rsidRDefault="008C7A2A" w14:paraId="2A15AC6D" w14:textId="77777777">
      <w:pPr>
        <w:pStyle w:val="paragraph"/>
        <w:spacing w:before="0" w:beforeAutospacing="0" w:after="160" w:afterAutospacing="0" w:line="259" w:lineRule="auto"/>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following rights are the rights of data subjects: </w:t>
      </w:r>
      <w:r w:rsidRPr="554675B8">
        <w:rPr>
          <w:rStyle w:val="eop"/>
          <w:rFonts w:cs="Segoe UI" w:asciiTheme="minorHAnsi" w:hAnsiTheme="minorHAnsi"/>
          <w:color w:val="000000" w:themeColor="text1"/>
          <w:sz w:val="22"/>
          <w:szCs w:val="22"/>
        </w:rPr>
        <w:t> </w:t>
      </w:r>
      <w:r w:rsidRPr="554675B8">
        <w:rPr>
          <w:rStyle w:val="eop"/>
          <w:rFonts w:cs="Arial" w:asciiTheme="minorHAnsi" w:hAnsiTheme="minorHAnsi"/>
          <w:color w:val="000000" w:themeColor="text1"/>
          <w:sz w:val="22"/>
          <w:szCs w:val="22"/>
        </w:rPr>
        <w:t> </w:t>
      </w:r>
    </w:p>
    <w:p w:rsidRPr="000C2DED" w:rsidR="008C7A2A" w:rsidP="554675B8" w:rsidRDefault="008C7A2A" w14:paraId="1C849257" w14:textId="77777777">
      <w:pPr>
        <w:pStyle w:val="paragraph"/>
        <w:numPr>
          <w:ilvl w:val="0"/>
          <w:numId w:val="61"/>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access your personal data </w:t>
      </w:r>
      <w:r w:rsidRPr="554675B8">
        <w:rPr>
          <w:rStyle w:val="eop"/>
          <w:rFonts w:cs="Segoe UI" w:asciiTheme="minorHAnsi" w:hAnsiTheme="minorHAnsi"/>
          <w:color w:val="000000" w:themeColor="text1"/>
          <w:sz w:val="22"/>
          <w:szCs w:val="22"/>
        </w:rPr>
        <w:t> </w:t>
      </w:r>
    </w:p>
    <w:p w:rsidRPr="000C2DED" w:rsidR="008C7A2A" w:rsidP="554675B8" w:rsidRDefault="008C7A2A" w14:paraId="24EEC4AF" w14:textId="77777777">
      <w:pPr>
        <w:pStyle w:val="paragraph"/>
        <w:numPr>
          <w:ilvl w:val="0"/>
          <w:numId w:val="61"/>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rectification if the personal data we hold about you is incorrect </w:t>
      </w:r>
      <w:r w:rsidRPr="554675B8">
        <w:rPr>
          <w:rStyle w:val="eop"/>
          <w:rFonts w:cs="Segoe UI" w:asciiTheme="minorHAnsi" w:hAnsiTheme="minorHAnsi"/>
          <w:color w:val="000000" w:themeColor="text1"/>
          <w:sz w:val="22"/>
          <w:szCs w:val="22"/>
        </w:rPr>
        <w:t> </w:t>
      </w:r>
    </w:p>
    <w:p w:rsidRPr="000C2DED" w:rsidR="008C7A2A" w:rsidP="554675B8" w:rsidRDefault="008C7A2A" w14:paraId="76FC4670" w14:textId="77777777">
      <w:pPr>
        <w:pStyle w:val="paragraph"/>
        <w:numPr>
          <w:ilvl w:val="0"/>
          <w:numId w:val="61"/>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restrict processing of your personal data </w:t>
      </w:r>
      <w:r w:rsidRPr="554675B8">
        <w:rPr>
          <w:rStyle w:val="eop"/>
          <w:rFonts w:cs="Segoe UI" w:asciiTheme="minorHAnsi" w:hAnsiTheme="minorHAnsi"/>
          <w:color w:val="000000" w:themeColor="text1"/>
          <w:sz w:val="22"/>
          <w:szCs w:val="22"/>
        </w:rPr>
        <w:t> </w:t>
      </w:r>
    </w:p>
    <w:p w:rsidRPr="000C2DED" w:rsidR="008C7A2A" w:rsidP="554675B8" w:rsidRDefault="008C7A2A" w14:paraId="472720DC" w14:textId="77777777">
      <w:pPr>
        <w:pStyle w:val="paragraph"/>
        <w:numPr>
          <w:ilvl w:val="0"/>
          <w:numId w:val="62"/>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following rights apply only in certain circumstances: </w:t>
      </w:r>
      <w:r w:rsidRPr="554675B8">
        <w:rPr>
          <w:rStyle w:val="eop"/>
          <w:rFonts w:cs="Segoe UI" w:asciiTheme="minorHAnsi" w:hAnsiTheme="minorHAnsi"/>
          <w:color w:val="000000" w:themeColor="text1"/>
          <w:sz w:val="22"/>
          <w:szCs w:val="22"/>
        </w:rPr>
        <w:t> </w:t>
      </w:r>
    </w:p>
    <w:p w:rsidRPr="000C2DED" w:rsidR="008C7A2A" w:rsidP="554675B8" w:rsidRDefault="008C7A2A" w14:paraId="43248099" w14:textId="77777777">
      <w:pPr>
        <w:pStyle w:val="paragraph"/>
        <w:numPr>
          <w:ilvl w:val="0"/>
          <w:numId w:val="62"/>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withdraw consent at any time if consent is our lawful basis for processing your data </w:t>
      </w:r>
      <w:r w:rsidRPr="554675B8">
        <w:rPr>
          <w:rStyle w:val="eop"/>
          <w:rFonts w:cs="Segoe UI" w:asciiTheme="minorHAnsi" w:hAnsiTheme="minorHAnsi"/>
          <w:color w:val="000000" w:themeColor="text1"/>
          <w:sz w:val="22"/>
          <w:szCs w:val="22"/>
        </w:rPr>
        <w:t> </w:t>
      </w:r>
    </w:p>
    <w:p w:rsidRPr="000C2DED" w:rsidR="008C7A2A" w:rsidP="554675B8" w:rsidRDefault="008C7A2A" w14:paraId="6A663DE7" w14:textId="77777777">
      <w:pPr>
        <w:pStyle w:val="paragraph"/>
        <w:numPr>
          <w:ilvl w:val="0"/>
          <w:numId w:val="62"/>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object to our processing of your personal data </w:t>
      </w:r>
      <w:r w:rsidRPr="554675B8">
        <w:rPr>
          <w:rStyle w:val="eop"/>
          <w:rFonts w:cs="Segoe UI" w:asciiTheme="minorHAnsi" w:hAnsiTheme="minorHAnsi"/>
          <w:color w:val="000000" w:themeColor="text1"/>
          <w:sz w:val="22"/>
          <w:szCs w:val="22"/>
        </w:rPr>
        <w:t> </w:t>
      </w:r>
    </w:p>
    <w:p w:rsidRPr="000C2DED" w:rsidR="008C7A2A" w:rsidP="554675B8" w:rsidRDefault="008C7A2A" w14:paraId="6F61BC54" w14:textId="77777777">
      <w:pPr>
        <w:pStyle w:val="paragraph"/>
        <w:numPr>
          <w:ilvl w:val="0"/>
          <w:numId w:val="62"/>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request erasure (deletion) of your personal data </w:t>
      </w:r>
      <w:r w:rsidRPr="554675B8">
        <w:rPr>
          <w:rStyle w:val="eop"/>
          <w:rFonts w:cs="Segoe UI" w:asciiTheme="minorHAnsi" w:hAnsiTheme="minorHAnsi"/>
          <w:color w:val="000000" w:themeColor="text1"/>
          <w:sz w:val="22"/>
          <w:szCs w:val="22"/>
        </w:rPr>
        <w:t> </w:t>
      </w:r>
    </w:p>
    <w:p w:rsidRPr="000C2DED" w:rsidR="008C7A2A" w:rsidP="554675B8" w:rsidRDefault="008C7A2A" w14:paraId="1382D48F" w14:textId="77777777">
      <w:pPr>
        <w:pStyle w:val="paragraph"/>
        <w:numPr>
          <w:ilvl w:val="0"/>
          <w:numId w:val="62"/>
        </w:numPr>
        <w:spacing w:before="0" w:beforeAutospacing="0" w:after="0" w:afterAutospacing="0" w:line="259" w:lineRule="auto"/>
        <w:ind w:left="360" w:firstLine="0"/>
        <w:textAlignment w:val="baseline"/>
        <w:rPr>
          <w:rFonts w:cs="Segoe UI" w:asciiTheme="minorHAnsi" w:hAnsiTheme="minorHAnsi"/>
          <w:color w:val="000000" w:themeColor="text1"/>
          <w:sz w:val="22"/>
          <w:szCs w:val="22"/>
        </w:rPr>
      </w:pPr>
      <w:r w:rsidRPr="554675B8">
        <w:rPr>
          <w:rStyle w:val="normaltextrun"/>
          <w:rFonts w:cs="Segoe UI" w:asciiTheme="minorHAnsi" w:hAnsiTheme="minorHAnsi"/>
          <w:color w:val="000000" w:themeColor="text1"/>
          <w:sz w:val="22"/>
          <w:szCs w:val="22"/>
        </w:rPr>
        <w:t>The right to data portability </w:t>
      </w:r>
      <w:r w:rsidRPr="554675B8">
        <w:rPr>
          <w:rStyle w:val="eop"/>
          <w:rFonts w:cs="Segoe UI" w:asciiTheme="minorHAnsi" w:hAnsiTheme="minorHAnsi"/>
          <w:color w:val="000000" w:themeColor="text1"/>
          <w:sz w:val="22"/>
          <w:szCs w:val="22"/>
        </w:rPr>
        <w:t> </w:t>
      </w:r>
    </w:p>
    <w:p w:rsidRPr="000C2DED" w:rsidR="008C7A2A" w:rsidP="554675B8" w:rsidRDefault="008C7A2A" w14:paraId="1D21371C" w14:textId="77777777">
      <w:pPr>
        <w:pStyle w:val="paragraph"/>
        <w:spacing w:before="0" w:beforeAutospacing="0" w:after="160" w:afterAutospacing="0" w:line="259" w:lineRule="auto"/>
        <w:textAlignment w:val="baseline"/>
        <w:rPr>
          <w:rFonts w:cs="Segoe UI" w:asciiTheme="minorHAnsi" w:hAnsiTheme="minorHAnsi"/>
          <w:color w:val="000000" w:themeColor="text1"/>
          <w:sz w:val="22"/>
          <w:szCs w:val="22"/>
        </w:rPr>
      </w:pPr>
      <w:r w:rsidRPr="554675B8">
        <w:rPr>
          <w:rStyle w:val="eop"/>
          <w:rFonts w:cs="Segoe UI" w:asciiTheme="minorHAnsi" w:hAnsiTheme="minorHAnsi"/>
          <w:color w:val="000000" w:themeColor="text1"/>
          <w:sz w:val="22"/>
          <w:szCs w:val="22"/>
        </w:rPr>
        <w:t> </w:t>
      </w:r>
    </w:p>
    <w:p w:rsidRPr="00770C21" w:rsidR="008C7A2A" w:rsidP="554675B8" w:rsidRDefault="008C7A2A" w14:paraId="1E4BF9C0" w14:textId="77777777">
      <w:pPr>
        <w:rPr>
          <w:b/>
          <w:bCs/>
          <w:color w:val="572163"/>
        </w:rPr>
      </w:pPr>
      <w:bookmarkStart w:name="_Toc40794367" w:id="22"/>
      <w:r w:rsidRPr="554675B8">
        <w:rPr>
          <w:rStyle w:val="normaltextrun"/>
          <w:b/>
          <w:bCs/>
          <w:color w:val="572163"/>
          <w:sz w:val="24"/>
          <w:szCs w:val="24"/>
        </w:rPr>
        <w:t>Complaint with the Information Commissioner’s Office </w:t>
      </w:r>
      <w:r w:rsidRPr="554675B8">
        <w:rPr>
          <w:rStyle w:val="eop"/>
          <w:b/>
          <w:bCs/>
          <w:color w:val="572163"/>
          <w:sz w:val="24"/>
          <w:szCs w:val="24"/>
        </w:rPr>
        <w:t> </w:t>
      </w:r>
      <w:bookmarkEnd w:id="22"/>
    </w:p>
    <w:p w:rsidR="000C2DED" w:rsidP="008408EB" w:rsidRDefault="008C7A2A" w14:paraId="63B906A7" w14:textId="77777777">
      <w:pPr>
        <w:pStyle w:val="paragraph"/>
        <w:spacing w:before="0" w:beforeAutospacing="0" w:after="160" w:afterAutospacing="0" w:line="259" w:lineRule="auto"/>
        <w:textAlignment w:val="baseline"/>
        <w:rPr>
          <w:rFonts w:asciiTheme="majorHAnsi" w:hAnsiTheme="majorHAnsi" w:eastAsiaTheme="majorEastAsia" w:cstheme="majorBidi"/>
          <w:color w:val="2E74B5" w:themeColor="accent1" w:themeShade="BF"/>
          <w:sz w:val="32"/>
          <w:szCs w:val="32"/>
        </w:rPr>
      </w:pPr>
      <w:r w:rsidRPr="554675B8">
        <w:rPr>
          <w:rStyle w:val="normaltextrun"/>
          <w:rFonts w:cs="Segoe UI" w:asciiTheme="minorHAnsi" w:hAnsiTheme="minorHAnsi"/>
          <w:color w:val="000000" w:themeColor="text1"/>
          <w:sz w:val="22"/>
          <w:szCs w:val="22"/>
          <w:lang w:val="en-GB"/>
        </w:rPr>
        <w:t>You also have the right to lodge a complaint with the Information Commissioner’s Office about our handling of your data. T</w:t>
      </w:r>
      <w:r w:rsidRPr="554675B8">
        <w:rPr>
          <w:rStyle w:val="normaltextrun"/>
          <w:rFonts w:cs="Segoe UI" w:asciiTheme="minorHAnsi" w:hAnsiTheme="minorHAnsi"/>
          <w:color w:val="000000" w:themeColor="text1"/>
          <w:sz w:val="22"/>
          <w:szCs w:val="22"/>
          <w:shd w:val="clear" w:color="auto" w:fill="FFFFFF"/>
          <w:lang w:val="en-GB"/>
        </w:rPr>
        <w:t>he Information Commissioner’s Office is UK’s independent authority set up to uphold information rights in the public interest. Their website is </w:t>
      </w:r>
      <w:hyperlink w:tgtFrame="_blank" w:history="1" r:id="rId15">
        <w:r w:rsidRPr="554675B8">
          <w:rPr>
            <w:rStyle w:val="normaltextrun"/>
            <w:rFonts w:cs="Segoe UI" w:asciiTheme="minorHAnsi" w:hAnsiTheme="minorHAnsi"/>
            <w:color w:val="000000" w:themeColor="text1"/>
            <w:sz w:val="22"/>
            <w:szCs w:val="22"/>
            <w:u w:val="single"/>
            <w:shd w:val="clear" w:color="auto" w:fill="FFFFFF"/>
            <w:lang w:val="en-GB"/>
          </w:rPr>
          <w:t>www.ico.org.uk</w:t>
        </w:r>
      </w:hyperlink>
      <w:r w:rsidRPr="554675B8">
        <w:rPr>
          <w:rStyle w:val="normaltextrun"/>
          <w:rFonts w:cs="Segoe UI" w:asciiTheme="minorHAnsi" w:hAnsiTheme="minorHAnsi"/>
          <w:color w:val="000000" w:themeColor="text1"/>
          <w:sz w:val="22"/>
          <w:szCs w:val="22"/>
          <w:shd w:val="clear" w:color="auto" w:fill="FFFFFF"/>
          <w:lang w:val="en-GB"/>
        </w:rPr>
        <w:t>.</w:t>
      </w:r>
      <w:r w:rsidRPr="554675B8">
        <w:rPr>
          <w:rStyle w:val="eop"/>
          <w:rFonts w:cs="Segoe UI" w:asciiTheme="minorHAnsi" w:hAnsiTheme="minorHAnsi"/>
          <w:color w:val="000000" w:themeColor="text1"/>
          <w:sz w:val="22"/>
          <w:szCs w:val="22"/>
        </w:rPr>
        <w:t> </w:t>
      </w:r>
      <w:bookmarkStart w:name="_Toc40709511" w:id="23"/>
      <w:bookmarkStart w:name="_Toc40710104" w:id="24"/>
      <w:bookmarkStart w:name="_Toc40709512" w:id="25"/>
      <w:bookmarkStart w:name="_Toc40710105" w:id="26"/>
      <w:bookmarkStart w:name="_Toc499120226" w:id="27"/>
      <w:bookmarkStart w:name="_Toc40663334" w:id="28"/>
      <w:bookmarkStart w:name="_Toc40665881" w:id="29"/>
      <w:bookmarkStart w:name="_Toc40665952" w:id="30"/>
      <w:bookmarkEnd w:id="23"/>
      <w:bookmarkEnd w:id="24"/>
      <w:bookmarkEnd w:id="25"/>
      <w:bookmarkEnd w:id="26"/>
      <w:bookmarkEnd w:id="27"/>
      <w:bookmarkEnd w:id="28"/>
      <w:bookmarkEnd w:id="29"/>
      <w:bookmarkEnd w:id="30"/>
    </w:p>
    <w:sectPr w:rsidR="000C2DED" w:rsidSect="008408EB">
      <w:pgSz w:w="11906" w:h="16838" w:orient="portrait" w:code="9"/>
      <w:pgMar w:top="1049" w:right="709" w:bottom="567" w:left="992"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A7" w:rsidP="00E70B37" w:rsidRDefault="006D43A7" w14:paraId="33717EE3" w14:textId="77777777">
      <w:pPr>
        <w:spacing w:after="0" w:line="240" w:lineRule="auto"/>
      </w:pPr>
      <w:r>
        <w:separator/>
      </w:r>
    </w:p>
  </w:endnote>
  <w:endnote w:type="continuationSeparator" w:id="0">
    <w:p w:rsidR="006D43A7" w:rsidP="00E70B37" w:rsidRDefault="006D43A7" w14:paraId="1F8E5D83" w14:textId="77777777">
      <w:pPr>
        <w:spacing w:after="0" w:line="240" w:lineRule="auto"/>
      </w:pPr>
      <w:r>
        <w:continuationSeparator/>
      </w:r>
    </w:p>
  </w:endnote>
  <w:endnote w:type="continuationNotice" w:id="1">
    <w:p w:rsidR="006D43A7" w:rsidRDefault="006D43A7" w14:paraId="081E35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A7" w:rsidP="00E70B37" w:rsidRDefault="006D43A7" w14:paraId="257DBA82" w14:textId="77777777">
      <w:pPr>
        <w:spacing w:after="0" w:line="240" w:lineRule="auto"/>
      </w:pPr>
      <w:r>
        <w:separator/>
      </w:r>
    </w:p>
  </w:footnote>
  <w:footnote w:type="continuationSeparator" w:id="0">
    <w:p w:rsidR="006D43A7" w:rsidP="00E70B37" w:rsidRDefault="006D43A7" w14:paraId="485EA0E7" w14:textId="77777777">
      <w:pPr>
        <w:spacing w:after="0" w:line="240" w:lineRule="auto"/>
      </w:pPr>
      <w:r>
        <w:continuationSeparator/>
      </w:r>
    </w:p>
  </w:footnote>
  <w:footnote w:type="continuationNotice" w:id="1">
    <w:p w:rsidR="006D43A7" w:rsidRDefault="006D43A7" w14:paraId="154FC13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882"/>
    <w:multiLevelType w:val="multilevel"/>
    <w:tmpl w:val="127A18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F7078"/>
    <w:multiLevelType w:val="multilevel"/>
    <w:tmpl w:val="0D746D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4C82976"/>
    <w:multiLevelType w:val="multilevel"/>
    <w:tmpl w:val="F04414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147421"/>
    <w:multiLevelType w:val="multilevel"/>
    <w:tmpl w:val="D492687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05D9794B"/>
    <w:multiLevelType w:val="hybridMultilevel"/>
    <w:tmpl w:val="23C235FE"/>
    <w:lvl w:ilvl="0" w:tplc="26D2D054">
      <w:start w:val="1"/>
      <w:numFmt w:val="bullet"/>
      <w:lvlText w:val=""/>
      <w:lvlJc w:val="left"/>
      <w:pPr>
        <w:ind w:left="720" w:hanging="360"/>
      </w:pPr>
      <w:rPr>
        <w:rFonts w:hint="default" w:ascii="Symbol" w:hAnsi="Symbol"/>
        <w:color w:val="57216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9F0D9E"/>
    <w:multiLevelType w:val="hybridMultilevel"/>
    <w:tmpl w:val="3F4CCFC8"/>
    <w:lvl w:ilvl="0" w:tplc="A0FEB778">
      <w:start w:val="1"/>
      <w:numFmt w:val="bullet"/>
      <w:lvlText w:val=""/>
      <w:lvlJc w:val="left"/>
      <w:pPr>
        <w:ind w:left="720" w:hanging="360"/>
      </w:pPr>
      <w:rPr>
        <w:rFonts w:hint="default" w:ascii="Symbol" w:hAnsi="Symbol"/>
      </w:rPr>
    </w:lvl>
    <w:lvl w:ilvl="1" w:tplc="FFBC5510">
      <w:start w:val="1"/>
      <w:numFmt w:val="bullet"/>
      <w:lvlText w:val="o"/>
      <w:lvlJc w:val="left"/>
      <w:pPr>
        <w:ind w:left="1440" w:hanging="360"/>
      </w:pPr>
      <w:rPr>
        <w:rFonts w:hint="default" w:ascii="Courier New" w:hAnsi="Courier New"/>
      </w:rPr>
    </w:lvl>
    <w:lvl w:ilvl="2" w:tplc="A0B485D8">
      <w:start w:val="1"/>
      <w:numFmt w:val="bullet"/>
      <w:lvlText w:val=""/>
      <w:lvlJc w:val="left"/>
      <w:pPr>
        <w:ind w:left="2160" w:hanging="360"/>
      </w:pPr>
      <w:rPr>
        <w:rFonts w:hint="default" w:ascii="Wingdings" w:hAnsi="Wingdings"/>
      </w:rPr>
    </w:lvl>
    <w:lvl w:ilvl="3" w:tplc="1408CF02">
      <w:start w:val="1"/>
      <w:numFmt w:val="bullet"/>
      <w:lvlText w:val=""/>
      <w:lvlJc w:val="left"/>
      <w:pPr>
        <w:ind w:left="2880" w:hanging="360"/>
      </w:pPr>
      <w:rPr>
        <w:rFonts w:hint="default" w:ascii="Symbol" w:hAnsi="Symbol"/>
      </w:rPr>
    </w:lvl>
    <w:lvl w:ilvl="4" w:tplc="0A827D9E">
      <w:start w:val="1"/>
      <w:numFmt w:val="bullet"/>
      <w:lvlText w:val="o"/>
      <w:lvlJc w:val="left"/>
      <w:pPr>
        <w:ind w:left="3600" w:hanging="360"/>
      </w:pPr>
      <w:rPr>
        <w:rFonts w:hint="default" w:ascii="Courier New" w:hAnsi="Courier New"/>
      </w:rPr>
    </w:lvl>
    <w:lvl w:ilvl="5" w:tplc="A0C06ADC">
      <w:start w:val="1"/>
      <w:numFmt w:val="bullet"/>
      <w:lvlText w:val=""/>
      <w:lvlJc w:val="left"/>
      <w:pPr>
        <w:ind w:left="4320" w:hanging="360"/>
      </w:pPr>
      <w:rPr>
        <w:rFonts w:hint="default" w:ascii="Wingdings" w:hAnsi="Wingdings"/>
      </w:rPr>
    </w:lvl>
    <w:lvl w:ilvl="6" w:tplc="F90C05BA">
      <w:start w:val="1"/>
      <w:numFmt w:val="bullet"/>
      <w:lvlText w:val=""/>
      <w:lvlJc w:val="left"/>
      <w:pPr>
        <w:ind w:left="5040" w:hanging="360"/>
      </w:pPr>
      <w:rPr>
        <w:rFonts w:hint="default" w:ascii="Symbol" w:hAnsi="Symbol"/>
      </w:rPr>
    </w:lvl>
    <w:lvl w:ilvl="7" w:tplc="0FA81E60">
      <w:start w:val="1"/>
      <w:numFmt w:val="bullet"/>
      <w:lvlText w:val="o"/>
      <w:lvlJc w:val="left"/>
      <w:pPr>
        <w:ind w:left="5760" w:hanging="360"/>
      </w:pPr>
      <w:rPr>
        <w:rFonts w:hint="default" w:ascii="Courier New" w:hAnsi="Courier New"/>
      </w:rPr>
    </w:lvl>
    <w:lvl w:ilvl="8" w:tplc="C544420C">
      <w:start w:val="1"/>
      <w:numFmt w:val="bullet"/>
      <w:lvlText w:val=""/>
      <w:lvlJc w:val="left"/>
      <w:pPr>
        <w:ind w:left="6480" w:hanging="360"/>
      </w:pPr>
      <w:rPr>
        <w:rFonts w:hint="default" w:ascii="Wingdings" w:hAnsi="Wingdings"/>
      </w:rPr>
    </w:lvl>
  </w:abstractNum>
  <w:abstractNum w:abstractNumId="6" w15:restartNumberingAfterBreak="0">
    <w:nsid w:val="07B14673"/>
    <w:multiLevelType w:val="hybridMultilevel"/>
    <w:tmpl w:val="D6D0A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82E084C"/>
    <w:multiLevelType w:val="hybridMultilevel"/>
    <w:tmpl w:val="FBAC78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9082C4D"/>
    <w:multiLevelType w:val="hybridMultilevel"/>
    <w:tmpl w:val="9C82B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F44638C"/>
    <w:multiLevelType w:val="multilevel"/>
    <w:tmpl w:val="60CC0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07563"/>
    <w:multiLevelType w:val="hybridMultilevel"/>
    <w:tmpl w:val="4A447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27D57"/>
    <w:multiLevelType w:val="multilevel"/>
    <w:tmpl w:val="A8D80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A73B22"/>
    <w:multiLevelType w:val="multilevel"/>
    <w:tmpl w:val="8D022BEA"/>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14FE1709"/>
    <w:multiLevelType w:val="multilevel"/>
    <w:tmpl w:val="73B6724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160B6866"/>
    <w:multiLevelType w:val="multilevel"/>
    <w:tmpl w:val="A320A5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597CF8"/>
    <w:multiLevelType w:val="hybridMultilevel"/>
    <w:tmpl w:val="14B24F3C"/>
    <w:lvl w:ilvl="0" w:tplc="FFFFFFFF">
      <w:numFmt w:val="bullet"/>
      <w:lvlText w:val="•"/>
      <w:lvlJc w:val="left"/>
      <w:pPr>
        <w:ind w:left="1080" w:hanging="360"/>
      </w:pPr>
      <w:rPr>
        <w:rFonts w:hint="default" w:ascii="Calibri" w:hAnsi="Calibr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6" w15:restartNumberingAfterBreak="0">
    <w:nsid w:val="1BFD64F4"/>
    <w:multiLevelType w:val="hybridMultilevel"/>
    <w:tmpl w:val="4470D796"/>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A35459"/>
    <w:multiLevelType w:val="hybridMultilevel"/>
    <w:tmpl w:val="2FAE8618"/>
    <w:lvl w:ilvl="0">
      <w:start w:val="7"/>
      <w:numFmt w:val="decimal"/>
      <w:lvlText w:val="%1."/>
      <w:lvlJc w:val="left"/>
      <w:pPr>
        <w:ind w:left="720" w:hanging="360"/>
      </w:pPr>
      <w:rPr>
        <w:rFonts w:hint="default"/>
      </w:rPr>
    </w:lvl>
    <w:lvl w:ilvl="1">
      <w:start w:val="3"/>
      <w:numFmt w:val="decimal"/>
      <w:lvlText w:val="%1.%2."/>
      <w:lvlJc w:val="left"/>
      <w:pPr>
        <w:ind w:left="1288"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213407E7"/>
    <w:multiLevelType w:val="hybridMultilevel"/>
    <w:tmpl w:val="A1442ACC"/>
    <w:lvl w:ilvl="0">
      <w:start w:val="8"/>
      <w:numFmt w:val="decimal"/>
      <w:lvlText w:val="%1."/>
      <w:lvlJc w:val="left"/>
      <w:pPr>
        <w:ind w:left="360" w:hanging="360"/>
      </w:pPr>
      <w:rPr>
        <w:rFonts w:hint="default"/>
      </w:rPr>
    </w:lvl>
    <w:lvl w:ilvl="1">
      <w:start w:val="1"/>
      <w:numFmt w:val="decimal"/>
      <w:lvlText w:val="%1.%2."/>
      <w:lvlJc w:val="left"/>
      <w:pPr>
        <w:ind w:left="786" w:hanging="360"/>
      </w:p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24337DC9"/>
    <w:multiLevelType w:val="multilevel"/>
    <w:tmpl w:val="ACE44A04"/>
    <w:lvl w:ilvl="0" w:tplc="DDA814C0">
      <w:numFmt w:val="bullet"/>
      <w:lvlText w:val="•"/>
      <w:lvlJc w:val="left"/>
      <w:pPr>
        <w:ind w:left="869" w:hanging="585"/>
      </w:pPr>
      <w:rPr>
        <w:rFonts w:hint="default" w:ascii="Calibri" w:hAnsi="Calibri" w:eastAsiaTheme="minorHAnsi" w:cstheme="minorBidi"/>
      </w:rPr>
    </w:lvl>
    <w:lvl w:ilvl="1" w:tplc="18090003" w:tentative="1">
      <w:start w:val="1"/>
      <w:numFmt w:val="bullet"/>
      <w:lvlText w:val="o"/>
      <w:lvlJc w:val="left"/>
      <w:pPr>
        <w:ind w:left="1582" w:hanging="360"/>
      </w:pPr>
      <w:rPr>
        <w:rFonts w:hint="default" w:ascii="Courier New" w:hAnsi="Courier New" w:cs="Courier New"/>
      </w:rPr>
    </w:lvl>
    <w:lvl w:ilvl="2" w:tplc="18090005" w:tentative="1">
      <w:start w:val="1"/>
      <w:numFmt w:val="bullet"/>
      <w:lvlText w:val=""/>
      <w:lvlJc w:val="left"/>
      <w:pPr>
        <w:ind w:left="2302" w:hanging="360"/>
      </w:pPr>
      <w:rPr>
        <w:rFonts w:hint="default" w:ascii="Wingdings" w:hAnsi="Wingdings"/>
      </w:rPr>
    </w:lvl>
    <w:lvl w:ilvl="3" w:tplc="18090001" w:tentative="1">
      <w:start w:val="1"/>
      <w:numFmt w:val="bullet"/>
      <w:lvlText w:val=""/>
      <w:lvlJc w:val="left"/>
      <w:pPr>
        <w:ind w:left="3022" w:hanging="360"/>
      </w:pPr>
      <w:rPr>
        <w:rFonts w:hint="default" w:ascii="Symbol" w:hAnsi="Symbol"/>
      </w:rPr>
    </w:lvl>
    <w:lvl w:ilvl="4" w:tplc="18090003" w:tentative="1">
      <w:start w:val="1"/>
      <w:numFmt w:val="bullet"/>
      <w:lvlText w:val="o"/>
      <w:lvlJc w:val="left"/>
      <w:pPr>
        <w:ind w:left="3742" w:hanging="360"/>
      </w:pPr>
      <w:rPr>
        <w:rFonts w:hint="default" w:ascii="Courier New" w:hAnsi="Courier New" w:cs="Courier New"/>
      </w:rPr>
    </w:lvl>
    <w:lvl w:ilvl="5" w:tplc="18090005" w:tentative="1">
      <w:start w:val="1"/>
      <w:numFmt w:val="bullet"/>
      <w:lvlText w:val=""/>
      <w:lvlJc w:val="left"/>
      <w:pPr>
        <w:ind w:left="4462" w:hanging="360"/>
      </w:pPr>
      <w:rPr>
        <w:rFonts w:hint="default" w:ascii="Wingdings" w:hAnsi="Wingdings"/>
      </w:rPr>
    </w:lvl>
    <w:lvl w:ilvl="6" w:tplc="18090001" w:tentative="1">
      <w:start w:val="1"/>
      <w:numFmt w:val="bullet"/>
      <w:lvlText w:val=""/>
      <w:lvlJc w:val="left"/>
      <w:pPr>
        <w:ind w:left="5182" w:hanging="360"/>
      </w:pPr>
      <w:rPr>
        <w:rFonts w:hint="default" w:ascii="Symbol" w:hAnsi="Symbol"/>
      </w:rPr>
    </w:lvl>
    <w:lvl w:ilvl="7" w:tplc="18090003" w:tentative="1">
      <w:start w:val="1"/>
      <w:numFmt w:val="bullet"/>
      <w:lvlText w:val="o"/>
      <w:lvlJc w:val="left"/>
      <w:pPr>
        <w:ind w:left="5902" w:hanging="360"/>
      </w:pPr>
      <w:rPr>
        <w:rFonts w:hint="default" w:ascii="Courier New" w:hAnsi="Courier New" w:cs="Courier New"/>
      </w:rPr>
    </w:lvl>
    <w:lvl w:ilvl="8" w:tplc="18090005" w:tentative="1">
      <w:start w:val="1"/>
      <w:numFmt w:val="bullet"/>
      <w:lvlText w:val=""/>
      <w:lvlJc w:val="left"/>
      <w:pPr>
        <w:ind w:left="6622" w:hanging="360"/>
      </w:pPr>
      <w:rPr>
        <w:rFonts w:hint="default" w:ascii="Wingdings" w:hAnsi="Wingdings"/>
      </w:rPr>
    </w:lvl>
  </w:abstractNum>
  <w:abstractNum w:abstractNumId="20" w15:restartNumberingAfterBreak="0">
    <w:nsid w:val="28207DDC"/>
    <w:multiLevelType w:val="hybridMultilevel"/>
    <w:tmpl w:val="FFFFFFFF"/>
    <w:lvl w:ilvl="0" w:tplc="727CA180">
      <w:start w:val="1"/>
      <w:numFmt w:val="bullet"/>
      <w:lvlText w:val=""/>
      <w:lvlJc w:val="left"/>
      <w:pPr>
        <w:ind w:left="720" w:hanging="360"/>
      </w:pPr>
      <w:rPr>
        <w:rFonts w:hint="default" w:ascii="Symbol" w:hAnsi="Symbol"/>
      </w:rPr>
    </w:lvl>
    <w:lvl w:ilvl="1" w:tplc="3342E9B6">
      <w:start w:val="1"/>
      <w:numFmt w:val="bullet"/>
      <w:lvlText w:val="o"/>
      <w:lvlJc w:val="left"/>
      <w:pPr>
        <w:ind w:left="1440" w:hanging="360"/>
      </w:pPr>
      <w:rPr>
        <w:rFonts w:hint="default" w:ascii="Courier New" w:hAnsi="Courier New"/>
      </w:rPr>
    </w:lvl>
    <w:lvl w:ilvl="2" w:tplc="945AD26C">
      <w:start w:val="1"/>
      <w:numFmt w:val="bullet"/>
      <w:lvlText w:val=""/>
      <w:lvlJc w:val="left"/>
      <w:pPr>
        <w:ind w:left="2160" w:hanging="360"/>
      </w:pPr>
      <w:rPr>
        <w:rFonts w:hint="default" w:ascii="Wingdings" w:hAnsi="Wingdings"/>
      </w:rPr>
    </w:lvl>
    <w:lvl w:ilvl="3" w:tplc="F6F6C05E">
      <w:start w:val="1"/>
      <w:numFmt w:val="bullet"/>
      <w:lvlText w:val=""/>
      <w:lvlJc w:val="left"/>
      <w:pPr>
        <w:ind w:left="2880" w:hanging="360"/>
      </w:pPr>
      <w:rPr>
        <w:rFonts w:hint="default" w:ascii="Symbol" w:hAnsi="Symbol"/>
      </w:rPr>
    </w:lvl>
    <w:lvl w:ilvl="4" w:tplc="5BDEE948">
      <w:start w:val="1"/>
      <w:numFmt w:val="bullet"/>
      <w:lvlText w:val="o"/>
      <w:lvlJc w:val="left"/>
      <w:pPr>
        <w:ind w:left="3600" w:hanging="360"/>
      </w:pPr>
      <w:rPr>
        <w:rFonts w:hint="default" w:ascii="Courier New" w:hAnsi="Courier New"/>
      </w:rPr>
    </w:lvl>
    <w:lvl w:ilvl="5" w:tplc="1FA8E0B6">
      <w:start w:val="1"/>
      <w:numFmt w:val="bullet"/>
      <w:lvlText w:val=""/>
      <w:lvlJc w:val="left"/>
      <w:pPr>
        <w:ind w:left="4320" w:hanging="360"/>
      </w:pPr>
      <w:rPr>
        <w:rFonts w:hint="default" w:ascii="Wingdings" w:hAnsi="Wingdings"/>
      </w:rPr>
    </w:lvl>
    <w:lvl w:ilvl="6" w:tplc="59023B00">
      <w:start w:val="1"/>
      <w:numFmt w:val="bullet"/>
      <w:lvlText w:val=""/>
      <w:lvlJc w:val="left"/>
      <w:pPr>
        <w:ind w:left="5040" w:hanging="360"/>
      </w:pPr>
      <w:rPr>
        <w:rFonts w:hint="default" w:ascii="Symbol" w:hAnsi="Symbol"/>
      </w:rPr>
    </w:lvl>
    <w:lvl w:ilvl="7" w:tplc="D9982A58">
      <w:start w:val="1"/>
      <w:numFmt w:val="bullet"/>
      <w:lvlText w:val="o"/>
      <w:lvlJc w:val="left"/>
      <w:pPr>
        <w:ind w:left="5760" w:hanging="360"/>
      </w:pPr>
      <w:rPr>
        <w:rFonts w:hint="default" w:ascii="Courier New" w:hAnsi="Courier New"/>
      </w:rPr>
    </w:lvl>
    <w:lvl w:ilvl="8" w:tplc="E5104F78">
      <w:start w:val="1"/>
      <w:numFmt w:val="bullet"/>
      <w:lvlText w:val=""/>
      <w:lvlJc w:val="left"/>
      <w:pPr>
        <w:ind w:left="6480" w:hanging="360"/>
      </w:pPr>
      <w:rPr>
        <w:rFonts w:hint="default" w:ascii="Wingdings" w:hAnsi="Wingdings"/>
      </w:rPr>
    </w:lvl>
  </w:abstractNum>
  <w:abstractNum w:abstractNumId="21" w15:restartNumberingAfterBreak="0">
    <w:nsid w:val="28533A27"/>
    <w:multiLevelType w:val="hybridMultilevel"/>
    <w:tmpl w:val="68BEAE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000E14"/>
    <w:multiLevelType w:val="multilevel"/>
    <w:tmpl w:val="766202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DE7C75"/>
    <w:multiLevelType w:val="hybridMultilevel"/>
    <w:tmpl w:val="E45C5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325ADE"/>
    <w:multiLevelType w:val="multilevel"/>
    <w:tmpl w:val="8B56D1BA"/>
    <w:lvl w:ilvl="0" w:tplc="FFFFFFFF">
      <w:numFmt w:val="bullet"/>
      <w:lvlText w:val="•"/>
      <w:lvlJc w:val="left"/>
      <w:pPr>
        <w:ind w:left="3240" w:hanging="360"/>
      </w:pPr>
      <w:rPr>
        <w:rFonts w:hint="default" w:ascii="Calibri" w:hAnsi="Calibri"/>
      </w:rPr>
    </w:lvl>
    <w:lvl w:ilvl="1" w:tplc="18090003" w:tentative="1">
      <w:start w:val="1"/>
      <w:numFmt w:val="bullet"/>
      <w:lvlText w:val="o"/>
      <w:lvlJc w:val="left"/>
      <w:pPr>
        <w:ind w:left="2880" w:hanging="360"/>
      </w:pPr>
      <w:rPr>
        <w:rFonts w:hint="default" w:ascii="Courier New" w:hAnsi="Courier New" w:cs="Courier New"/>
      </w:rPr>
    </w:lvl>
    <w:lvl w:ilvl="2" w:tplc="FFFFFFFF">
      <w:numFmt w:val="bullet"/>
      <w:lvlText w:val="•"/>
      <w:lvlJc w:val="left"/>
      <w:pPr>
        <w:ind w:left="3600" w:hanging="360"/>
      </w:pPr>
      <w:rPr>
        <w:rFonts w:hint="default" w:ascii="Calibri" w:hAnsi="Calibri"/>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abstractNum w:abstractNumId="25" w15:restartNumberingAfterBreak="0">
    <w:nsid w:val="32632CBC"/>
    <w:multiLevelType w:val="hybridMultilevel"/>
    <w:tmpl w:val="B9905416"/>
    <w:lvl w:ilvl="0" w:tplc="5C98A8F8">
      <w:start w:val="1"/>
      <w:numFmt w:val="bullet"/>
      <w:lvlText w:val=""/>
      <w:lvlJc w:val="left"/>
      <w:pPr>
        <w:ind w:left="720" w:hanging="360"/>
      </w:pPr>
      <w:rPr>
        <w:rFonts w:hint="default" w:ascii="Symbol" w:hAnsi="Symbol"/>
      </w:rPr>
    </w:lvl>
    <w:lvl w:ilvl="1" w:tplc="BB7E6B00">
      <w:start w:val="1"/>
      <w:numFmt w:val="bullet"/>
      <w:lvlText w:val="o"/>
      <w:lvlJc w:val="left"/>
      <w:pPr>
        <w:ind w:left="1440" w:hanging="360"/>
      </w:pPr>
      <w:rPr>
        <w:rFonts w:hint="default" w:ascii="Courier New" w:hAnsi="Courier New"/>
      </w:rPr>
    </w:lvl>
    <w:lvl w:ilvl="2" w:tplc="48C2C490">
      <w:start w:val="1"/>
      <w:numFmt w:val="bullet"/>
      <w:lvlText w:val=""/>
      <w:lvlJc w:val="left"/>
      <w:pPr>
        <w:ind w:left="2160" w:hanging="360"/>
      </w:pPr>
      <w:rPr>
        <w:rFonts w:hint="default" w:ascii="Wingdings" w:hAnsi="Wingdings"/>
      </w:rPr>
    </w:lvl>
    <w:lvl w:ilvl="3" w:tplc="504E4898">
      <w:start w:val="1"/>
      <w:numFmt w:val="bullet"/>
      <w:lvlText w:val=""/>
      <w:lvlJc w:val="left"/>
      <w:pPr>
        <w:ind w:left="2880" w:hanging="360"/>
      </w:pPr>
      <w:rPr>
        <w:rFonts w:hint="default" w:ascii="Symbol" w:hAnsi="Symbol"/>
      </w:rPr>
    </w:lvl>
    <w:lvl w:ilvl="4" w:tplc="85BAD054">
      <w:start w:val="1"/>
      <w:numFmt w:val="bullet"/>
      <w:lvlText w:val="o"/>
      <w:lvlJc w:val="left"/>
      <w:pPr>
        <w:ind w:left="3600" w:hanging="360"/>
      </w:pPr>
      <w:rPr>
        <w:rFonts w:hint="default" w:ascii="Courier New" w:hAnsi="Courier New"/>
      </w:rPr>
    </w:lvl>
    <w:lvl w:ilvl="5" w:tplc="D5BAFF0C">
      <w:start w:val="1"/>
      <w:numFmt w:val="bullet"/>
      <w:lvlText w:val=""/>
      <w:lvlJc w:val="left"/>
      <w:pPr>
        <w:ind w:left="4320" w:hanging="360"/>
      </w:pPr>
      <w:rPr>
        <w:rFonts w:hint="default" w:ascii="Wingdings" w:hAnsi="Wingdings"/>
      </w:rPr>
    </w:lvl>
    <w:lvl w:ilvl="6" w:tplc="F5488EA8">
      <w:start w:val="1"/>
      <w:numFmt w:val="bullet"/>
      <w:lvlText w:val=""/>
      <w:lvlJc w:val="left"/>
      <w:pPr>
        <w:ind w:left="5040" w:hanging="360"/>
      </w:pPr>
      <w:rPr>
        <w:rFonts w:hint="default" w:ascii="Symbol" w:hAnsi="Symbol"/>
      </w:rPr>
    </w:lvl>
    <w:lvl w:ilvl="7" w:tplc="67746A34">
      <w:start w:val="1"/>
      <w:numFmt w:val="bullet"/>
      <w:lvlText w:val="o"/>
      <w:lvlJc w:val="left"/>
      <w:pPr>
        <w:ind w:left="5760" w:hanging="360"/>
      </w:pPr>
      <w:rPr>
        <w:rFonts w:hint="default" w:ascii="Courier New" w:hAnsi="Courier New"/>
      </w:rPr>
    </w:lvl>
    <w:lvl w:ilvl="8" w:tplc="D0FE2A10">
      <w:start w:val="1"/>
      <w:numFmt w:val="bullet"/>
      <w:lvlText w:val=""/>
      <w:lvlJc w:val="left"/>
      <w:pPr>
        <w:ind w:left="6480" w:hanging="360"/>
      </w:pPr>
      <w:rPr>
        <w:rFonts w:hint="default" w:ascii="Wingdings" w:hAnsi="Wingdings"/>
      </w:rPr>
    </w:lvl>
  </w:abstractNum>
  <w:abstractNum w:abstractNumId="26" w15:restartNumberingAfterBreak="0">
    <w:nsid w:val="35083A49"/>
    <w:multiLevelType w:val="multilevel"/>
    <w:tmpl w:val="A210E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63308EE"/>
    <w:multiLevelType w:val="hybridMultilevel"/>
    <w:tmpl w:val="6A9435CC"/>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36EE75F3"/>
    <w:multiLevelType w:val="hybridMultilevel"/>
    <w:tmpl w:val="9E105214"/>
    <w:lvl w:ilvl="0">
      <w:start w:val="9"/>
      <w:numFmt w:val="decimal"/>
      <w:lvlText w:val="%1."/>
      <w:lvlJc w:val="left"/>
      <w:pPr>
        <w:ind w:left="720" w:hanging="360"/>
      </w:pPr>
      <w:rPr>
        <w:rFonts w:hint="default"/>
      </w:rPr>
    </w:lvl>
    <w:lvl w:ilvl="1">
      <w:start w:val="1"/>
      <w:numFmt w:val="decimal"/>
      <w:lvlText w:val="%1.%2"/>
      <w:lvlJc w:val="left"/>
      <w:pPr>
        <w:ind w:left="1152" w:hanging="720"/>
      </w:pPr>
    </w:lvl>
    <w:lvl w:ilvl="2">
      <w:start w:val="1"/>
      <w:numFmt w:val="decimal"/>
      <w:lvlText w:val="%1.%2.%3"/>
      <w:lvlJc w:val="left"/>
      <w:pPr>
        <w:ind w:left="1224" w:hanging="720"/>
      </w:pPr>
    </w:lvl>
    <w:lvl w:ilvl="3">
      <w:start w:val="1"/>
      <w:numFmt w:val="decimal"/>
      <w:lvlText w:val="%1.%2.%3.%4"/>
      <w:lvlJc w:val="left"/>
      <w:pPr>
        <w:ind w:left="1656" w:hanging="1080"/>
      </w:pPr>
    </w:lvl>
    <w:lvl w:ilvl="4">
      <w:start w:val="1"/>
      <w:numFmt w:val="decimal"/>
      <w:lvlText w:val="%1.%2.%3.%4.%5"/>
      <w:lvlJc w:val="left"/>
      <w:pPr>
        <w:ind w:left="2088" w:hanging="1440"/>
      </w:pPr>
    </w:lvl>
    <w:lvl w:ilvl="5">
      <w:start w:val="1"/>
      <w:numFmt w:val="decimal"/>
      <w:lvlText w:val="%1.%2.%3.%4.%5.%6"/>
      <w:lvlJc w:val="left"/>
      <w:pPr>
        <w:ind w:left="2160" w:hanging="1440"/>
      </w:pPr>
    </w:lvl>
    <w:lvl w:ilvl="6">
      <w:start w:val="1"/>
      <w:numFmt w:val="decimal"/>
      <w:lvlText w:val="%1.%2.%3.%4.%5.%6.%7"/>
      <w:lvlJc w:val="left"/>
      <w:pPr>
        <w:ind w:left="2592" w:hanging="1800"/>
      </w:pPr>
    </w:lvl>
    <w:lvl w:ilvl="7">
      <w:start w:val="1"/>
      <w:numFmt w:val="decimal"/>
      <w:lvlText w:val="%1.%2.%3.%4.%5.%6.%7.%8"/>
      <w:lvlJc w:val="left"/>
      <w:pPr>
        <w:ind w:left="3024" w:hanging="2160"/>
      </w:pPr>
    </w:lvl>
    <w:lvl w:ilvl="8">
      <w:start w:val="1"/>
      <w:numFmt w:val="decimal"/>
      <w:lvlText w:val="%1.%2.%3.%4.%5.%6.%7.%8.%9"/>
      <w:lvlJc w:val="left"/>
      <w:pPr>
        <w:ind w:left="3096" w:hanging="2160"/>
      </w:pPr>
    </w:lvl>
  </w:abstractNum>
  <w:abstractNum w:abstractNumId="29" w15:restartNumberingAfterBreak="0">
    <w:nsid w:val="38891EBF"/>
    <w:multiLevelType w:val="multilevel"/>
    <w:tmpl w:val="7C52B5D2"/>
    <w:lvl w:ilvl="0" w:tplc="DE54F50E">
      <w:start w:val="1"/>
      <w:numFmt w:val="bullet"/>
      <w:lvlText w:val=""/>
      <w:lvlJc w:val="left"/>
      <w:pPr>
        <w:ind w:left="720" w:hanging="360"/>
      </w:pPr>
      <w:rPr>
        <w:rFonts w:hint="default" w:ascii="Symbol" w:hAnsi="Symbol"/>
      </w:rPr>
    </w:lvl>
    <w:lvl w:ilvl="1" w:tplc="A9F23568">
      <w:start w:val="1"/>
      <w:numFmt w:val="bullet"/>
      <w:lvlText w:val="o"/>
      <w:lvlJc w:val="left"/>
      <w:pPr>
        <w:ind w:left="1440" w:hanging="360"/>
      </w:pPr>
      <w:rPr>
        <w:rFonts w:hint="default" w:ascii="Courier New" w:hAnsi="Courier New"/>
      </w:rPr>
    </w:lvl>
    <w:lvl w:ilvl="2" w:tplc="567E87CC">
      <w:start w:val="1"/>
      <w:numFmt w:val="bullet"/>
      <w:lvlText w:val=""/>
      <w:lvlJc w:val="left"/>
      <w:pPr>
        <w:ind w:left="2160" w:hanging="360"/>
      </w:pPr>
      <w:rPr>
        <w:rFonts w:hint="default" w:ascii="Wingdings" w:hAnsi="Wingdings"/>
      </w:rPr>
    </w:lvl>
    <w:lvl w:ilvl="3" w:tplc="FC665DB8">
      <w:start w:val="1"/>
      <w:numFmt w:val="bullet"/>
      <w:lvlText w:val=""/>
      <w:lvlJc w:val="left"/>
      <w:pPr>
        <w:ind w:left="2880" w:hanging="360"/>
      </w:pPr>
      <w:rPr>
        <w:rFonts w:hint="default" w:ascii="Symbol" w:hAnsi="Symbol"/>
      </w:rPr>
    </w:lvl>
    <w:lvl w:ilvl="4" w:tplc="B32E5EF4">
      <w:start w:val="1"/>
      <w:numFmt w:val="bullet"/>
      <w:lvlText w:val="o"/>
      <w:lvlJc w:val="left"/>
      <w:pPr>
        <w:ind w:left="3600" w:hanging="360"/>
      </w:pPr>
      <w:rPr>
        <w:rFonts w:hint="default" w:ascii="Courier New" w:hAnsi="Courier New"/>
      </w:rPr>
    </w:lvl>
    <w:lvl w:ilvl="5" w:tplc="1B084F92">
      <w:start w:val="1"/>
      <w:numFmt w:val="bullet"/>
      <w:lvlText w:val=""/>
      <w:lvlJc w:val="left"/>
      <w:pPr>
        <w:ind w:left="4320" w:hanging="360"/>
      </w:pPr>
      <w:rPr>
        <w:rFonts w:hint="default" w:ascii="Wingdings" w:hAnsi="Wingdings"/>
      </w:rPr>
    </w:lvl>
    <w:lvl w:ilvl="6" w:tplc="1B804B0E">
      <w:start w:val="1"/>
      <w:numFmt w:val="bullet"/>
      <w:lvlText w:val=""/>
      <w:lvlJc w:val="left"/>
      <w:pPr>
        <w:ind w:left="5040" w:hanging="360"/>
      </w:pPr>
      <w:rPr>
        <w:rFonts w:hint="default" w:ascii="Symbol" w:hAnsi="Symbol"/>
      </w:rPr>
    </w:lvl>
    <w:lvl w:ilvl="7" w:tplc="CD167884">
      <w:start w:val="1"/>
      <w:numFmt w:val="bullet"/>
      <w:lvlText w:val="o"/>
      <w:lvlJc w:val="left"/>
      <w:pPr>
        <w:ind w:left="5760" w:hanging="360"/>
      </w:pPr>
      <w:rPr>
        <w:rFonts w:hint="default" w:ascii="Courier New" w:hAnsi="Courier New"/>
      </w:rPr>
    </w:lvl>
    <w:lvl w:ilvl="8" w:tplc="D3A88E54">
      <w:start w:val="1"/>
      <w:numFmt w:val="bullet"/>
      <w:lvlText w:val=""/>
      <w:lvlJc w:val="left"/>
      <w:pPr>
        <w:ind w:left="6480" w:hanging="360"/>
      </w:pPr>
      <w:rPr>
        <w:rFonts w:hint="default" w:ascii="Wingdings" w:hAnsi="Wingdings"/>
      </w:rPr>
    </w:lvl>
  </w:abstractNum>
  <w:abstractNum w:abstractNumId="30" w15:restartNumberingAfterBreak="0">
    <w:nsid w:val="3B782A6E"/>
    <w:multiLevelType w:val="hybridMultilevel"/>
    <w:tmpl w:val="D996F0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BF5B09"/>
    <w:multiLevelType w:val="multilevel"/>
    <w:tmpl w:val="3FCA9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94286E"/>
    <w:multiLevelType w:val="hybridMultilevel"/>
    <w:tmpl w:val="33C229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3EB74555"/>
    <w:multiLevelType w:val="multilevel"/>
    <w:tmpl w:val="0B90F72E"/>
    <w:lvl w:ilvl="0" w:tplc="FFFFFFFF">
      <w:numFmt w:val="bullet"/>
      <w:lvlText w:val="•"/>
      <w:lvlJc w:val="left"/>
      <w:pPr>
        <w:ind w:left="1080" w:hanging="360"/>
      </w:pPr>
      <w:rPr>
        <w:rFonts w:hint="default" w:ascii="Calibri" w:hAnsi="Calibr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4" w15:restartNumberingAfterBreak="0">
    <w:nsid w:val="425615B5"/>
    <w:multiLevelType w:val="hybridMultilevel"/>
    <w:tmpl w:val="10C837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5" w15:restartNumberingAfterBreak="0">
    <w:nsid w:val="43D91A67"/>
    <w:multiLevelType w:val="multilevel"/>
    <w:tmpl w:val="5014961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49BF5C54"/>
    <w:multiLevelType w:val="hybridMultilevel"/>
    <w:tmpl w:val="77C069B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4BD501B7"/>
    <w:multiLevelType w:val="hybridMultilevel"/>
    <w:tmpl w:val="0CB6F9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4CB73C9B"/>
    <w:multiLevelType w:val="hybridMultilevel"/>
    <w:tmpl w:val="A754E1CA"/>
    <w:lvl w:ilvl="0">
      <w:start w:val="1"/>
      <w:numFmt w:val="decimal"/>
      <w:lvlText w:val="%1."/>
      <w:lvlJc w:val="left"/>
      <w:pPr>
        <w:ind w:left="36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4E945159"/>
    <w:multiLevelType w:val="hybridMultilevel"/>
    <w:tmpl w:val="EF5885C0"/>
    <w:lvl w:ilvl="0" w:tplc="FFFFFFFF">
      <w:numFmt w:val="bullet"/>
      <w:lvlText w:val="•"/>
      <w:lvlJc w:val="left"/>
      <w:pPr>
        <w:ind w:left="862" w:hanging="360"/>
      </w:pPr>
      <w:rPr>
        <w:rFonts w:hint="default" w:ascii="Calibri" w:hAnsi="Calibri"/>
      </w:rPr>
    </w:lvl>
    <w:lvl w:ilvl="1" w:tplc="18090003" w:tentative="1">
      <w:start w:val="1"/>
      <w:numFmt w:val="bullet"/>
      <w:lvlText w:val="o"/>
      <w:lvlJc w:val="left"/>
      <w:pPr>
        <w:ind w:left="1582" w:hanging="360"/>
      </w:pPr>
      <w:rPr>
        <w:rFonts w:hint="default" w:ascii="Courier New" w:hAnsi="Courier New" w:cs="Courier New"/>
      </w:rPr>
    </w:lvl>
    <w:lvl w:ilvl="2" w:tplc="18090005" w:tentative="1">
      <w:start w:val="1"/>
      <w:numFmt w:val="bullet"/>
      <w:lvlText w:val=""/>
      <w:lvlJc w:val="left"/>
      <w:pPr>
        <w:ind w:left="2302" w:hanging="360"/>
      </w:pPr>
      <w:rPr>
        <w:rFonts w:hint="default" w:ascii="Wingdings" w:hAnsi="Wingdings"/>
      </w:rPr>
    </w:lvl>
    <w:lvl w:ilvl="3" w:tplc="18090001" w:tentative="1">
      <w:start w:val="1"/>
      <w:numFmt w:val="bullet"/>
      <w:lvlText w:val=""/>
      <w:lvlJc w:val="left"/>
      <w:pPr>
        <w:ind w:left="3022" w:hanging="360"/>
      </w:pPr>
      <w:rPr>
        <w:rFonts w:hint="default" w:ascii="Symbol" w:hAnsi="Symbol"/>
      </w:rPr>
    </w:lvl>
    <w:lvl w:ilvl="4" w:tplc="18090003" w:tentative="1">
      <w:start w:val="1"/>
      <w:numFmt w:val="bullet"/>
      <w:lvlText w:val="o"/>
      <w:lvlJc w:val="left"/>
      <w:pPr>
        <w:ind w:left="3742" w:hanging="360"/>
      </w:pPr>
      <w:rPr>
        <w:rFonts w:hint="default" w:ascii="Courier New" w:hAnsi="Courier New" w:cs="Courier New"/>
      </w:rPr>
    </w:lvl>
    <w:lvl w:ilvl="5" w:tplc="18090005" w:tentative="1">
      <w:start w:val="1"/>
      <w:numFmt w:val="bullet"/>
      <w:lvlText w:val=""/>
      <w:lvlJc w:val="left"/>
      <w:pPr>
        <w:ind w:left="4462" w:hanging="360"/>
      </w:pPr>
      <w:rPr>
        <w:rFonts w:hint="default" w:ascii="Wingdings" w:hAnsi="Wingdings"/>
      </w:rPr>
    </w:lvl>
    <w:lvl w:ilvl="6" w:tplc="18090001" w:tentative="1">
      <w:start w:val="1"/>
      <w:numFmt w:val="bullet"/>
      <w:lvlText w:val=""/>
      <w:lvlJc w:val="left"/>
      <w:pPr>
        <w:ind w:left="5182" w:hanging="360"/>
      </w:pPr>
      <w:rPr>
        <w:rFonts w:hint="default" w:ascii="Symbol" w:hAnsi="Symbol"/>
      </w:rPr>
    </w:lvl>
    <w:lvl w:ilvl="7" w:tplc="18090003" w:tentative="1">
      <w:start w:val="1"/>
      <w:numFmt w:val="bullet"/>
      <w:lvlText w:val="o"/>
      <w:lvlJc w:val="left"/>
      <w:pPr>
        <w:ind w:left="5902" w:hanging="360"/>
      </w:pPr>
      <w:rPr>
        <w:rFonts w:hint="default" w:ascii="Courier New" w:hAnsi="Courier New" w:cs="Courier New"/>
      </w:rPr>
    </w:lvl>
    <w:lvl w:ilvl="8" w:tplc="18090005" w:tentative="1">
      <w:start w:val="1"/>
      <w:numFmt w:val="bullet"/>
      <w:lvlText w:val=""/>
      <w:lvlJc w:val="left"/>
      <w:pPr>
        <w:ind w:left="6622" w:hanging="360"/>
      </w:pPr>
      <w:rPr>
        <w:rFonts w:hint="default" w:ascii="Wingdings" w:hAnsi="Wingdings"/>
      </w:rPr>
    </w:lvl>
  </w:abstractNum>
  <w:abstractNum w:abstractNumId="40" w15:restartNumberingAfterBreak="0">
    <w:nsid w:val="501E5A72"/>
    <w:multiLevelType w:val="hybridMultilevel"/>
    <w:tmpl w:val="06DED0D8"/>
    <w:lvl w:ilvl="0" w:tplc="FFFFFFFF">
      <w:numFmt w:val="bullet"/>
      <w:lvlText w:val="•"/>
      <w:lvlJc w:val="left"/>
      <w:pPr>
        <w:ind w:left="1800" w:hanging="360"/>
      </w:pPr>
      <w:rPr>
        <w:rFonts w:hint="default" w:ascii="Calibri" w:hAnsi="Calibri"/>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41" w15:restartNumberingAfterBreak="0">
    <w:nsid w:val="53A2477E"/>
    <w:multiLevelType w:val="hybridMultilevel"/>
    <w:tmpl w:val="FD649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6012209"/>
    <w:multiLevelType w:val="hybridMultilevel"/>
    <w:tmpl w:val="BD98FC9E"/>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7B74827"/>
    <w:multiLevelType w:val="multilevel"/>
    <w:tmpl w:val="A238AE28"/>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5AAF2C05"/>
    <w:multiLevelType w:val="multilevel"/>
    <w:tmpl w:val="DBE8FC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127EE9"/>
    <w:multiLevelType w:val="hybridMultilevel"/>
    <w:tmpl w:val="2140F3E8"/>
    <w:lvl w:ilvl="0" w:tplc="FFFFFFFF">
      <w:numFmt w:val="bullet"/>
      <w:lvlText w:val="•"/>
      <w:lvlJc w:val="left"/>
      <w:pPr>
        <w:ind w:left="1080" w:hanging="360"/>
      </w:pPr>
      <w:rPr>
        <w:rFonts w:hint="default" w:ascii="Calibri" w:hAnsi="Calibr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46" w15:restartNumberingAfterBreak="0">
    <w:nsid w:val="5F89667C"/>
    <w:multiLevelType w:val="hybridMultilevel"/>
    <w:tmpl w:val="DE94884E"/>
    <w:lvl w:ilvl="0" w:tplc="8C8A0028">
      <w:start w:val="1"/>
      <w:numFmt w:val="bullet"/>
      <w:lvlText w:val=""/>
      <w:lvlJc w:val="left"/>
      <w:pPr>
        <w:ind w:left="720" w:hanging="360"/>
      </w:pPr>
      <w:rPr>
        <w:rFonts w:hint="default" w:ascii="Symbol" w:hAnsi="Symbol"/>
      </w:rPr>
    </w:lvl>
    <w:lvl w:ilvl="1" w:tplc="46E653E8">
      <w:start w:val="1"/>
      <w:numFmt w:val="bullet"/>
      <w:lvlText w:val="o"/>
      <w:lvlJc w:val="left"/>
      <w:pPr>
        <w:ind w:left="1440" w:hanging="360"/>
      </w:pPr>
      <w:rPr>
        <w:rFonts w:hint="default" w:ascii="Courier New" w:hAnsi="Courier New"/>
      </w:rPr>
    </w:lvl>
    <w:lvl w:ilvl="2" w:tplc="58A63EDC">
      <w:start w:val="1"/>
      <w:numFmt w:val="bullet"/>
      <w:lvlText w:val=""/>
      <w:lvlJc w:val="left"/>
      <w:pPr>
        <w:ind w:left="2160" w:hanging="360"/>
      </w:pPr>
      <w:rPr>
        <w:rFonts w:hint="default" w:ascii="Wingdings" w:hAnsi="Wingdings"/>
      </w:rPr>
    </w:lvl>
    <w:lvl w:ilvl="3" w:tplc="E0AA783C">
      <w:start w:val="1"/>
      <w:numFmt w:val="bullet"/>
      <w:lvlText w:val=""/>
      <w:lvlJc w:val="left"/>
      <w:pPr>
        <w:ind w:left="2880" w:hanging="360"/>
      </w:pPr>
      <w:rPr>
        <w:rFonts w:hint="default" w:ascii="Symbol" w:hAnsi="Symbol"/>
      </w:rPr>
    </w:lvl>
    <w:lvl w:ilvl="4" w:tplc="396A1896">
      <w:start w:val="1"/>
      <w:numFmt w:val="bullet"/>
      <w:lvlText w:val="o"/>
      <w:lvlJc w:val="left"/>
      <w:pPr>
        <w:ind w:left="3600" w:hanging="360"/>
      </w:pPr>
      <w:rPr>
        <w:rFonts w:hint="default" w:ascii="Courier New" w:hAnsi="Courier New"/>
      </w:rPr>
    </w:lvl>
    <w:lvl w:ilvl="5" w:tplc="AF76D920">
      <w:start w:val="1"/>
      <w:numFmt w:val="bullet"/>
      <w:lvlText w:val=""/>
      <w:lvlJc w:val="left"/>
      <w:pPr>
        <w:ind w:left="4320" w:hanging="360"/>
      </w:pPr>
      <w:rPr>
        <w:rFonts w:hint="default" w:ascii="Wingdings" w:hAnsi="Wingdings"/>
      </w:rPr>
    </w:lvl>
    <w:lvl w:ilvl="6" w:tplc="5720CC6A">
      <w:start w:val="1"/>
      <w:numFmt w:val="bullet"/>
      <w:lvlText w:val=""/>
      <w:lvlJc w:val="left"/>
      <w:pPr>
        <w:ind w:left="5040" w:hanging="360"/>
      </w:pPr>
      <w:rPr>
        <w:rFonts w:hint="default" w:ascii="Symbol" w:hAnsi="Symbol"/>
      </w:rPr>
    </w:lvl>
    <w:lvl w:ilvl="7" w:tplc="98E62944">
      <w:start w:val="1"/>
      <w:numFmt w:val="bullet"/>
      <w:lvlText w:val="o"/>
      <w:lvlJc w:val="left"/>
      <w:pPr>
        <w:ind w:left="5760" w:hanging="360"/>
      </w:pPr>
      <w:rPr>
        <w:rFonts w:hint="default" w:ascii="Courier New" w:hAnsi="Courier New"/>
      </w:rPr>
    </w:lvl>
    <w:lvl w:ilvl="8" w:tplc="A15816DC">
      <w:start w:val="1"/>
      <w:numFmt w:val="bullet"/>
      <w:lvlText w:val=""/>
      <w:lvlJc w:val="left"/>
      <w:pPr>
        <w:ind w:left="6480" w:hanging="360"/>
      </w:pPr>
      <w:rPr>
        <w:rFonts w:hint="default" w:ascii="Wingdings" w:hAnsi="Wingdings"/>
      </w:rPr>
    </w:lvl>
  </w:abstractNum>
  <w:abstractNum w:abstractNumId="47" w15:restartNumberingAfterBreak="0">
    <w:nsid w:val="62800694"/>
    <w:multiLevelType w:val="multilevel"/>
    <w:tmpl w:val="FBEAC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31316B8"/>
    <w:multiLevelType w:val="multilevel"/>
    <w:tmpl w:val="F5A459C2"/>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9" w15:restartNumberingAfterBreak="0">
    <w:nsid w:val="63574F29"/>
    <w:multiLevelType w:val="hybridMultilevel"/>
    <w:tmpl w:val="23921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3BB5609"/>
    <w:multiLevelType w:val="hybridMultilevel"/>
    <w:tmpl w:val="A4C239A2"/>
    <w:lvl w:ilvl="0" w:tplc="FFFFFFFF">
      <w:numFmt w:val="bullet"/>
      <w:lvlText w:val="•"/>
      <w:lvlJc w:val="left"/>
      <w:pPr>
        <w:ind w:left="1080" w:hanging="360"/>
      </w:pPr>
      <w:rPr>
        <w:rFonts w:hint="default" w:ascii="Calibri" w:hAnsi="Calibr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1" w15:restartNumberingAfterBreak="0">
    <w:nsid w:val="684F72E1"/>
    <w:multiLevelType w:val="hybridMultilevel"/>
    <w:tmpl w:val="F70652BE"/>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2" w15:restartNumberingAfterBreak="0">
    <w:nsid w:val="6D33195B"/>
    <w:multiLevelType w:val="multilevel"/>
    <w:tmpl w:val="DE2031D8"/>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3" w15:restartNumberingAfterBreak="0">
    <w:nsid w:val="6D930020"/>
    <w:multiLevelType w:val="hybridMultilevel"/>
    <w:tmpl w:val="18FE4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836534"/>
    <w:multiLevelType w:val="multilevel"/>
    <w:tmpl w:val="B170AAC2"/>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5" w15:restartNumberingAfterBreak="0">
    <w:nsid w:val="73376455"/>
    <w:multiLevelType w:val="hybridMultilevel"/>
    <w:tmpl w:val="A0CE86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ED11E1"/>
    <w:multiLevelType w:val="hybridMultilevel"/>
    <w:tmpl w:val="4D506D2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7" w15:restartNumberingAfterBreak="0">
    <w:nsid w:val="740E0863"/>
    <w:multiLevelType w:val="hybridMultilevel"/>
    <w:tmpl w:val="CA8A8F92"/>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8" w15:restartNumberingAfterBreak="0">
    <w:nsid w:val="782A24C9"/>
    <w:multiLevelType w:val="multilevel"/>
    <w:tmpl w:val="E86637D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79BE428E"/>
    <w:multiLevelType w:val="multilevel"/>
    <w:tmpl w:val="0C7678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0" w15:restartNumberingAfterBreak="0">
    <w:nsid w:val="79C9714F"/>
    <w:multiLevelType w:val="multilevel"/>
    <w:tmpl w:val="89E22FAE"/>
    <w:lvl w:ilvl="0" w:tplc="26D2D054">
      <w:start w:val="1"/>
      <w:numFmt w:val="bullet"/>
      <w:lvlText w:val=""/>
      <w:lvlJc w:val="left"/>
      <w:pPr>
        <w:ind w:left="720" w:hanging="360"/>
      </w:pPr>
      <w:rPr>
        <w:rFonts w:hint="default" w:ascii="Symbol" w:hAnsi="Symbol"/>
        <w:color w:val="57216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A9C0FCC"/>
    <w:multiLevelType w:val="hybridMultilevel"/>
    <w:tmpl w:val="77043E1A"/>
    <w:lvl w:ilvl="0" w:tplc="DDA814C0">
      <w:numFmt w:val="bullet"/>
      <w:lvlText w:val="•"/>
      <w:lvlJc w:val="left"/>
      <w:pPr>
        <w:ind w:left="720" w:hanging="360"/>
      </w:pPr>
      <w:rPr>
        <w:rFonts w:hint="default" w:ascii="Calibri" w:hAnsi="Calibri" w:eastAsiaTheme="minorHAnsi" w:cstheme="minorBid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2" w15:restartNumberingAfterBreak="0">
    <w:nsid w:val="7CB87CDE"/>
    <w:multiLevelType w:val="hybridMultilevel"/>
    <w:tmpl w:val="2F0405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7D5F725C"/>
    <w:multiLevelType w:val="multilevel"/>
    <w:tmpl w:val="1C428072"/>
    <w:lvl w:ilvl="0" w:tplc="FFFFFFFF">
      <w:numFmt w:val="bullet"/>
      <w:lvlText w:val="•"/>
      <w:lvlJc w:val="left"/>
      <w:pPr>
        <w:ind w:left="3240" w:hanging="360"/>
      </w:pPr>
      <w:rPr>
        <w:rFonts w:hint="default" w:ascii="Calibri" w:hAnsi="Calibri"/>
      </w:rPr>
    </w:lvl>
    <w:lvl w:ilvl="1" w:tplc="18090003" w:tentative="1">
      <w:start w:val="1"/>
      <w:numFmt w:val="bullet"/>
      <w:lvlText w:val="o"/>
      <w:lvlJc w:val="left"/>
      <w:pPr>
        <w:ind w:left="2880" w:hanging="360"/>
      </w:pPr>
      <w:rPr>
        <w:rFonts w:hint="default" w:ascii="Courier New" w:hAnsi="Courier New" w:cs="Courier New"/>
      </w:rPr>
    </w:lvl>
    <w:lvl w:ilvl="2" w:tplc="18090005">
      <w:start w:val="1"/>
      <w:numFmt w:val="bullet"/>
      <w:lvlText w:val=""/>
      <w:lvlJc w:val="left"/>
      <w:pPr>
        <w:ind w:left="3600" w:hanging="360"/>
      </w:pPr>
      <w:rPr>
        <w:rFonts w:hint="default" w:ascii="Wingdings" w:hAnsi="Wingdings"/>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abstractNum w:abstractNumId="64" w15:restartNumberingAfterBreak="0">
    <w:nsid w:val="7ECD4CC6"/>
    <w:multiLevelType w:val="hybridMultilevel"/>
    <w:tmpl w:val="0BC2599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5" w15:restartNumberingAfterBreak="0">
    <w:nsid w:val="7FF83150"/>
    <w:multiLevelType w:val="hybridMultilevel"/>
    <w:tmpl w:val="BE68217E"/>
    <w:lvl w:ilvl="0" w:tplc="FFFFFFFF">
      <w:numFmt w:val="bullet"/>
      <w:lvlText w:val="•"/>
      <w:lvlJc w:val="left"/>
      <w:pPr>
        <w:ind w:left="720" w:hanging="360"/>
      </w:pPr>
      <w:rPr>
        <w:rFonts w:hint="default" w:ascii="Calibri" w:hAnsi="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5"/>
  </w:num>
  <w:num w:numId="2">
    <w:abstractNumId w:val="5"/>
  </w:num>
  <w:num w:numId="3">
    <w:abstractNumId w:val="47"/>
  </w:num>
  <w:num w:numId="4">
    <w:abstractNumId w:val="8"/>
  </w:num>
  <w:num w:numId="5">
    <w:abstractNumId w:val="60"/>
  </w:num>
  <w:num w:numId="6">
    <w:abstractNumId w:val="4"/>
  </w:num>
  <w:num w:numId="7">
    <w:abstractNumId w:val="6"/>
  </w:num>
  <w:num w:numId="8">
    <w:abstractNumId w:val="7"/>
  </w:num>
  <w:num w:numId="9">
    <w:abstractNumId w:val="38"/>
  </w:num>
  <w:num w:numId="10">
    <w:abstractNumId w:val="37"/>
  </w:num>
  <w:num w:numId="11">
    <w:abstractNumId w:val="35"/>
  </w:num>
  <w:num w:numId="12">
    <w:abstractNumId w:val="64"/>
  </w:num>
  <w:num w:numId="13">
    <w:abstractNumId w:val="16"/>
  </w:num>
  <w:num w:numId="14">
    <w:abstractNumId w:val="62"/>
  </w:num>
  <w:num w:numId="15">
    <w:abstractNumId w:val="1"/>
  </w:num>
  <w:num w:numId="16">
    <w:abstractNumId w:val="56"/>
  </w:num>
  <w:num w:numId="17">
    <w:abstractNumId w:val="19"/>
  </w:num>
  <w:num w:numId="18">
    <w:abstractNumId w:val="3"/>
  </w:num>
  <w:num w:numId="19">
    <w:abstractNumId w:val="34"/>
  </w:num>
  <w:num w:numId="20">
    <w:abstractNumId w:val="17"/>
  </w:num>
  <w:num w:numId="21">
    <w:abstractNumId w:val="18"/>
  </w:num>
  <w:num w:numId="22">
    <w:abstractNumId w:val="40"/>
  </w:num>
  <w:num w:numId="23">
    <w:abstractNumId w:val="15"/>
  </w:num>
  <w:num w:numId="24">
    <w:abstractNumId w:val="33"/>
  </w:num>
  <w:num w:numId="25">
    <w:abstractNumId w:val="50"/>
  </w:num>
  <w:num w:numId="26">
    <w:abstractNumId w:val="39"/>
  </w:num>
  <w:num w:numId="27">
    <w:abstractNumId w:val="45"/>
  </w:num>
  <w:num w:numId="28">
    <w:abstractNumId w:val="61"/>
  </w:num>
  <w:num w:numId="29">
    <w:abstractNumId w:val="51"/>
  </w:num>
  <w:num w:numId="30">
    <w:abstractNumId w:val="12"/>
  </w:num>
  <w:num w:numId="31">
    <w:abstractNumId w:val="65"/>
  </w:num>
  <w:num w:numId="32">
    <w:abstractNumId w:val="27"/>
  </w:num>
  <w:num w:numId="33">
    <w:abstractNumId w:val="57"/>
  </w:num>
  <w:num w:numId="34">
    <w:abstractNumId w:val="54"/>
  </w:num>
  <w:num w:numId="35">
    <w:abstractNumId w:val="58"/>
  </w:num>
  <w:num w:numId="36">
    <w:abstractNumId w:val="36"/>
  </w:num>
  <w:num w:numId="37">
    <w:abstractNumId w:val="48"/>
  </w:num>
  <w:num w:numId="38">
    <w:abstractNumId w:val="43"/>
  </w:num>
  <w:num w:numId="39">
    <w:abstractNumId w:val="52"/>
  </w:num>
  <w:num w:numId="40">
    <w:abstractNumId w:val="49"/>
  </w:num>
  <w:num w:numId="41">
    <w:abstractNumId w:val="2"/>
  </w:num>
  <w:num w:numId="42">
    <w:abstractNumId w:val="20"/>
  </w:num>
  <w:num w:numId="43">
    <w:abstractNumId w:val="28"/>
  </w:num>
  <w:num w:numId="44">
    <w:abstractNumId w:val="63"/>
  </w:num>
  <w:num w:numId="45">
    <w:abstractNumId w:val="24"/>
  </w:num>
  <w:num w:numId="46">
    <w:abstractNumId w:val="32"/>
  </w:num>
  <w:num w:numId="47">
    <w:abstractNumId w:val="59"/>
  </w:num>
  <w:num w:numId="48">
    <w:abstractNumId w:val="42"/>
  </w:num>
  <w:num w:numId="49">
    <w:abstractNumId w:val="11"/>
  </w:num>
  <w:num w:numId="50">
    <w:abstractNumId w:val="10"/>
  </w:num>
  <w:num w:numId="51">
    <w:abstractNumId w:val="53"/>
  </w:num>
  <w:num w:numId="52">
    <w:abstractNumId w:val="23"/>
  </w:num>
  <w:num w:numId="53">
    <w:abstractNumId w:val="30"/>
  </w:num>
  <w:num w:numId="54">
    <w:abstractNumId w:val="22"/>
  </w:num>
  <w:num w:numId="55">
    <w:abstractNumId w:val="21"/>
  </w:num>
  <w:num w:numId="56">
    <w:abstractNumId w:val="31"/>
  </w:num>
  <w:num w:numId="57">
    <w:abstractNumId w:val="9"/>
  </w:num>
  <w:num w:numId="58">
    <w:abstractNumId w:val="0"/>
  </w:num>
  <w:num w:numId="59">
    <w:abstractNumId w:val="14"/>
  </w:num>
  <w:num w:numId="60">
    <w:abstractNumId w:val="44"/>
  </w:num>
  <w:num w:numId="61">
    <w:abstractNumId w:val="26"/>
  </w:num>
  <w:num w:numId="62">
    <w:abstractNumId w:val="41"/>
  </w:num>
  <w:num w:numId="63">
    <w:abstractNumId w:val="55"/>
  </w:num>
  <w:num w:numId="64">
    <w:abstractNumId w:val="13"/>
  </w:num>
  <w:num w:numId="65">
    <w:abstractNumId w:val="46"/>
  </w:num>
  <w:num w:numId="66">
    <w:abstractNumId w:val="29"/>
  </w:num>
  <w:numIdMacAtCleanup w:val="6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8"/>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yMLAwNDUzMLW0NDVT0lEKTi0uzszPAykwrQUA8EUaZywAAAA="/>
  </w:docVars>
  <w:rsids>
    <w:rsidRoot w:val="00900ABA"/>
    <w:rsid w:val="00017002"/>
    <w:rsid w:val="000178C0"/>
    <w:rsid w:val="000230DC"/>
    <w:rsid w:val="000249A1"/>
    <w:rsid w:val="00027B4F"/>
    <w:rsid w:val="00034189"/>
    <w:rsid w:val="000428F8"/>
    <w:rsid w:val="00042AFE"/>
    <w:rsid w:val="00044254"/>
    <w:rsid w:val="00046E9B"/>
    <w:rsid w:val="00047C78"/>
    <w:rsid w:val="00051121"/>
    <w:rsid w:val="0006101F"/>
    <w:rsid w:val="00062456"/>
    <w:rsid w:val="0006331C"/>
    <w:rsid w:val="0007707E"/>
    <w:rsid w:val="00090609"/>
    <w:rsid w:val="00090864"/>
    <w:rsid w:val="00091B09"/>
    <w:rsid w:val="0009308A"/>
    <w:rsid w:val="0009387B"/>
    <w:rsid w:val="00097BAE"/>
    <w:rsid w:val="000A296D"/>
    <w:rsid w:val="000A2E41"/>
    <w:rsid w:val="000B774D"/>
    <w:rsid w:val="000C2DED"/>
    <w:rsid w:val="000C306B"/>
    <w:rsid w:val="000C7916"/>
    <w:rsid w:val="000D26FF"/>
    <w:rsid w:val="000D27BE"/>
    <w:rsid w:val="000D2D4C"/>
    <w:rsid w:val="000D3DEE"/>
    <w:rsid w:val="000E57BB"/>
    <w:rsid w:val="000E59E2"/>
    <w:rsid w:val="000E5A5B"/>
    <w:rsid w:val="000F52A6"/>
    <w:rsid w:val="00102257"/>
    <w:rsid w:val="001042EA"/>
    <w:rsid w:val="00110523"/>
    <w:rsid w:val="00114870"/>
    <w:rsid w:val="0011581C"/>
    <w:rsid w:val="001208B2"/>
    <w:rsid w:val="001251A9"/>
    <w:rsid w:val="00125B70"/>
    <w:rsid w:val="0012758B"/>
    <w:rsid w:val="00127693"/>
    <w:rsid w:val="0013195C"/>
    <w:rsid w:val="00132D49"/>
    <w:rsid w:val="0014786D"/>
    <w:rsid w:val="00147D14"/>
    <w:rsid w:val="001508FE"/>
    <w:rsid w:val="00150970"/>
    <w:rsid w:val="00151AE8"/>
    <w:rsid w:val="0015374B"/>
    <w:rsid w:val="001629F4"/>
    <w:rsid w:val="00163868"/>
    <w:rsid w:val="00164860"/>
    <w:rsid w:val="00167443"/>
    <w:rsid w:val="00171D16"/>
    <w:rsid w:val="001742B5"/>
    <w:rsid w:val="00177474"/>
    <w:rsid w:val="00180FCF"/>
    <w:rsid w:val="001816CF"/>
    <w:rsid w:val="00181A0A"/>
    <w:rsid w:val="00197056"/>
    <w:rsid w:val="00197378"/>
    <w:rsid w:val="001C0AD1"/>
    <w:rsid w:val="001C3BF8"/>
    <w:rsid w:val="001C758B"/>
    <w:rsid w:val="001D18D3"/>
    <w:rsid w:val="001D198B"/>
    <w:rsid w:val="001D5282"/>
    <w:rsid w:val="001D6BA7"/>
    <w:rsid w:val="001D77D0"/>
    <w:rsid w:val="001E37CE"/>
    <w:rsid w:val="001E3E7B"/>
    <w:rsid w:val="001E4E72"/>
    <w:rsid w:val="001F5664"/>
    <w:rsid w:val="00204C86"/>
    <w:rsid w:val="00206ED4"/>
    <w:rsid w:val="00206F70"/>
    <w:rsid w:val="00213E7C"/>
    <w:rsid w:val="00216C58"/>
    <w:rsid w:val="00235556"/>
    <w:rsid w:val="002412BF"/>
    <w:rsid w:val="0024543A"/>
    <w:rsid w:val="002455AC"/>
    <w:rsid w:val="00251E6F"/>
    <w:rsid w:val="00256065"/>
    <w:rsid w:val="00260C81"/>
    <w:rsid w:val="00265A45"/>
    <w:rsid w:val="0028023F"/>
    <w:rsid w:val="0028298A"/>
    <w:rsid w:val="0028328F"/>
    <w:rsid w:val="002842E2"/>
    <w:rsid w:val="00293610"/>
    <w:rsid w:val="00293977"/>
    <w:rsid w:val="002A30AE"/>
    <w:rsid w:val="002A6607"/>
    <w:rsid w:val="002B2882"/>
    <w:rsid w:val="002D2D0D"/>
    <w:rsid w:val="002D507D"/>
    <w:rsid w:val="002D5BDE"/>
    <w:rsid w:val="002D7D91"/>
    <w:rsid w:val="002E52D9"/>
    <w:rsid w:val="002E58A7"/>
    <w:rsid w:val="002E6F67"/>
    <w:rsid w:val="002F2E41"/>
    <w:rsid w:val="002F3EFC"/>
    <w:rsid w:val="002F40B8"/>
    <w:rsid w:val="002F4981"/>
    <w:rsid w:val="0030024A"/>
    <w:rsid w:val="003007D1"/>
    <w:rsid w:val="00300D95"/>
    <w:rsid w:val="00303449"/>
    <w:rsid w:val="00305714"/>
    <w:rsid w:val="0030604E"/>
    <w:rsid w:val="00310602"/>
    <w:rsid w:val="00317E1E"/>
    <w:rsid w:val="0032257C"/>
    <w:rsid w:val="00323CC5"/>
    <w:rsid w:val="00327575"/>
    <w:rsid w:val="00332C22"/>
    <w:rsid w:val="003338EA"/>
    <w:rsid w:val="003456B5"/>
    <w:rsid w:val="003460BA"/>
    <w:rsid w:val="0034636C"/>
    <w:rsid w:val="00346696"/>
    <w:rsid w:val="00355784"/>
    <w:rsid w:val="00356EA9"/>
    <w:rsid w:val="00364D19"/>
    <w:rsid w:val="003660B5"/>
    <w:rsid w:val="00374C8C"/>
    <w:rsid w:val="00376032"/>
    <w:rsid w:val="003802C7"/>
    <w:rsid w:val="00382C72"/>
    <w:rsid w:val="00383ABE"/>
    <w:rsid w:val="0038593D"/>
    <w:rsid w:val="00386B49"/>
    <w:rsid w:val="003960B8"/>
    <w:rsid w:val="00396CAA"/>
    <w:rsid w:val="003A062C"/>
    <w:rsid w:val="003A385E"/>
    <w:rsid w:val="003B19A6"/>
    <w:rsid w:val="003B6966"/>
    <w:rsid w:val="003C640F"/>
    <w:rsid w:val="003D06D3"/>
    <w:rsid w:val="003D1C9E"/>
    <w:rsid w:val="003D7F07"/>
    <w:rsid w:val="003E0505"/>
    <w:rsid w:val="003E42D0"/>
    <w:rsid w:val="003F37E8"/>
    <w:rsid w:val="003F4283"/>
    <w:rsid w:val="003F6572"/>
    <w:rsid w:val="00401CF2"/>
    <w:rsid w:val="00405394"/>
    <w:rsid w:val="0041051C"/>
    <w:rsid w:val="00417351"/>
    <w:rsid w:val="00417A44"/>
    <w:rsid w:val="004234E8"/>
    <w:rsid w:val="00424AE4"/>
    <w:rsid w:val="00425A11"/>
    <w:rsid w:val="004274CE"/>
    <w:rsid w:val="00430B47"/>
    <w:rsid w:val="00433307"/>
    <w:rsid w:val="00443C41"/>
    <w:rsid w:val="004455BC"/>
    <w:rsid w:val="00445DB9"/>
    <w:rsid w:val="00446999"/>
    <w:rsid w:val="004665FE"/>
    <w:rsid w:val="004804EF"/>
    <w:rsid w:val="00483299"/>
    <w:rsid w:val="00495606"/>
    <w:rsid w:val="0049724D"/>
    <w:rsid w:val="004975B5"/>
    <w:rsid w:val="00497943"/>
    <w:rsid w:val="00497D5F"/>
    <w:rsid w:val="004A2946"/>
    <w:rsid w:val="004A33B7"/>
    <w:rsid w:val="004A474E"/>
    <w:rsid w:val="004B51F2"/>
    <w:rsid w:val="004B7D3B"/>
    <w:rsid w:val="004C2710"/>
    <w:rsid w:val="004C3D9D"/>
    <w:rsid w:val="004C7F05"/>
    <w:rsid w:val="004D2030"/>
    <w:rsid w:val="004D2E98"/>
    <w:rsid w:val="004D718D"/>
    <w:rsid w:val="004E11C1"/>
    <w:rsid w:val="004F216B"/>
    <w:rsid w:val="004F70C8"/>
    <w:rsid w:val="005014DC"/>
    <w:rsid w:val="00503C18"/>
    <w:rsid w:val="00507982"/>
    <w:rsid w:val="005159B5"/>
    <w:rsid w:val="00520103"/>
    <w:rsid w:val="00520488"/>
    <w:rsid w:val="00532FF0"/>
    <w:rsid w:val="005352E8"/>
    <w:rsid w:val="005362FF"/>
    <w:rsid w:val="00541544"/>
    <w:rsid w:val="00541562"/>
    <w:rsid w:val="00541C84"/>
    <w:rsid w:val="005511F7"/>
    <w:rsid w:val="00551E72"/>
    <w:rsid w:val="00553FE9"/>
    <w:rsid w:val="00561144"/>
    <w:rsid w:val="00561434"/>
    <w:rsid w:val="00562E0D"/>
    <w:rsid w:val="0057206B"/>
    <w:rsid w:val="00586EED"/>
    <w:rsid w:val="00590369"/>
    <w:rsid w:val="0059286A"/>
    <w:rsid w:val="005A0595"/>
    <w:rsid w:val="005A3DB1"/>
    <w:rsid w:val="005A7778"/>
    <w:rsid w:val="005B2A5C"/>
    <w:rsid w:val="005B509F"/>
    <w:rsid w:val="005B5D26"/>
    <w:rsid w:val="005C6C34"/>
    <w:rsid w:val="005D08BE"/>
    <w:rsid w:val="005D6373"/>
    <w:rsid w:val="005E38F1"/>
    <w:rsid w:val="005F45FC"/>
    <w:rsid w:val="005F46E9"/>
    <w:rsid w:val="005F75DF"/>
    <w:rsid w:val="00601377"/>
    <w:rsid w:val="00602323"/>
    <w:rsid w:val="00602F1E"/>
    <w:rsid w:val="00607386"/>
    <w:rsid w:val="00611E52"/>
    <w:rsid w:val="00611F46"/>
    <w:rsid w:val="00623E73"/>
    <w:rsid w:val="0062498E"/>
    <w:rsid w:val="00630E26"/>
    <w:rsid w:val="00636F0D"/>
    <w:rsid w:val="00644122"/>
    <w:rsid w:val="00654129"/>
    <w:rsid w:val="00660C38"/>
    <w:rsid w:val="00662C54"/>
    <w:rsid w:val="00667062"/>
    <w:rsid w:val="00670E64"/>
    <w:rsid w:val="00681592"/>
    <w:rsid w:val="0068333C"/>
    <w:rsid w:val="00691E1F"/>
    <w:rsid w:val="006A2A78"/>
    <w:rsid w:val="006A43CC"/>
    <w:rsid w:val="006A57F4"/>
    <w:rsid w:val="006A6296"/>
    <w:rsid w:val="006A649F"/>
    <w:rsid w:val="006B0B40"/>
    <w:rsid w:val="006B463F"/>
    <w:rsid w:val="006B4F02"/>
    <w:rsid w:val="006B5227"/>
    <w:rsid w:val="006B5E7C"/>
    <w:rsid w:val="006C02CF"/>
    <w:rsid w:val="006C336B"/>
    <w:rsid w:val="006D1E07"/>
    <w:rsid w:val="006D2917"/>
    <w:rsid w:val="006D43A7"/>
    <w:rsid w:val="006F7E89"/>
    <w:rsid w:val="007000E8"/>
    <w:rsid w:val="0071218B"/>
    <w:rsid w:val="00724641"/>
    <w:rsid w:val="00733039"/>
    <w:rsid w:val="0073492B"/>
    <w:rsid w:val="007405DB"/>
    <w:rsid w:val="00745053"/>
    <w:rsid w:val="0074551E"/>
    <w:rsid w:val="00750B71"/>
    <w:rsid w:val="007548B6"/>
    <w:rsid w:val="00763A8E"/>
    <w:rsid w:val="00763EDD"/>
    <w:rsid w:val="00770C21"/>
    <w:rsid w:val="007736AE"/>
    <w:rsid w:val="00776D72"/>
    <w:rsid w:val="00787CA5"/>
    <w:rsid w:val="00790E00"/>
    <w:rsid w:val="007962CE"/>
    <w:rsid w:val="007973BD"/>
    <w:rsid w:val="007A56F9"/>
    <w:rsid w:val="007B0E38"/>
    <w:rsid w:val="007B249D"/>
    <w:rsid w:val="007B3EDC"/>
    <w:rsid w:val="007B62AA"/>
    <w:rsid w:val="007C79E3"/>
    <w:rsid w:val="007D7226"/>
    <w:rsid w:val="007D73AA"/>
    <w:rsid w:val="007F1F01"/>
    <w:rsid w:val="007F4AF7"/>
    <w:rsid w:val="007F5263"/>
    <w:rsid w:val="008063F9"/>
    <w:rsid w:val="00813973"/>
    <w:rsid w:val="00815C68"/>
    <w:rsid w:val="00817F3D"/>
    <w:rsid w:val="008206A5"/>
    <w:rsid w:val="00821800"/>
    <w:rsid w:val="008219F8"/>
    <w:rsid w:val="00827AB9"/>
    <w:rsid w:val="00830D21"/>
    <w:rsid w:val="00831FA2"/>
    <w:rsid w:val="008348A0"/>
    <w:rsid w:val="00836450"/>
    <w:rsid w:val="00836E1A"/>
    <w:rsid w:val="008408EB"/>
    <w:rsid w:val="008415BF"/>
    <w:rsid w:val="008503F6"/>
    <w:rsid w:val="00860AD0"/>
    <w:rsid w:val="00860DC4"/>
    <w:rsid w:val="008641E5"/>
    <w:rsid w:val="008731F0"/>
    <w:rsid w:val="00876987"/>
    <w:rsid w:val="008769C2"/>
    <w:rsid w:val="00881E63"/>
    <w:rsid w:val="00884170"/>
    <w:rsid w:val="008861F5"/>
    <w:rsid w:val="00896DDB"/>
    <w:rsid w:val="008A0177"/>
    <w:rsid w:val="008A5BAA"/>
    <w:rsid w:val="008A6672"/>
    <w:rsid w:val="008B6F9A"/>
    <w:rsid w:val="008B770A"/>
    <w:rsid w:val="008B7930"/>
    <w:rsid w:val="008C45F2"/>
    <w:rsid w:val="008C4822"/>
    <w:rsid w:val="008C76E4"/>
    <w:rsid w:val="008C7A2A"/>
    <w:rsid w:val="008D465C"/>
    <w:rsid w:val="008E350F"/>
    <w:rsid w:val="008E4332"/>
    <w:rsid w:val="008E6AF0"/>
    <w:rsid w:val="008F115C"/>
    <w:rsid w:val="008F24F2"/>
    <w:rsid w:val="00900ABA"/>
    <w:rsid w:val="00900D7A"/>
    <w:rsid w:val="00901770"/>
    <w:rsid w:val="00903278"/>
    <w:rsid w:val="00903957"/>
    <w:rsid w:val="00914523"/>
    <w:rsid w:val="009147D9"/>
    <w:rsid w:val="009207C9"/>
    <w:rsid w:val="00921DE3"/>
    <w:rsid w:val="0092487E"/>
    <w:rsid w:val="00933648"/>
    <w:rsid w:val="00935968"/>
    <w:rsid w:val="00947CF9"/>
    <w:rsid w:val="0095149B"/>
    <w:rsid w:val="00955676"/>
    <w:rsid w:val="00956BA4"/>
    <w:rsid w:val="00962BD3"/>
    <w:rsid w:val="00970EA8"/>
    <w:rsid w:val="009741EE"/>
    <w:rsid w:val="0097686F"/>
    <w:rsid w:val="00983A1F"/>
    <w:rsid w:val="00984DA9"/>
    <w:rsid w:val="00990A14"/>
    <w:rsid w:val="00990DE6"/>
    <w:rsid w:val="00992EB1"/>
    <w:rsid w:val="009949C0"/>
    <w:rsid w:val="00997010"/>
    <w:rsid w:val="009A0AA9"/>
    <w:rsid w:val="009A286A"/>
    <w:rsid w:val="009A429F"/>
    <w:rsid w:val="009A526E"/>
    <w:rsid w:val="009B16C7"/>
    <w:rsid w:val="009B39A1"/>
    <w:rsid w:val="009B5F9B"/>
    <w:rsid w:val="009C3943"/>
    <w:rsid w:val="009C3BB7"/>
    <w:rsid w:val="009C65AC"/>
    <w:rsid w:val="009D0C7B"/>
    <w:rsid w:val="009D234C"/>
    <w:rsid w:val="009D4EF3"/>
    <w:rsid w:val="009E2431"/>
    <w:rsid w:val="009F34D4"/>
    <w:rsid w:val="009F7DDD"/>
    <w:rsid w:val="00A0007A"/>
    <w:rsid w:val="00A0031A"/>
    <w:rsid w:val="00A0190C"/>
    <w:rsid w:val="00A03762"/>
    <w:rsid w:val="00A10906"/>
    <w:rsid w:val="00A13358"/>
    <w:rsid w:val="00A20F63"/>
    <w:rsid w:val="00A25E5E"/>
    <w:rsid w:val="00A50D12"/>
    <w:rsid w:val="00A55BC6"/>
    <w:rsid w:val="00A61A2B"/>
    <w:rsid w:val="00A7510D"/>
    <w:rsid w:val="00A77F2B"/>
    <w:rsid w:val="00A815E9"/>
    <w:rsid w:val="00A8633B"/>
    <w:rsid w:val="00A914D0"/>
    <w:rsid w:val="00A9361C"/>
    <w:rsid w:val="00AA2D9A"/>
    <w:rsid w:val="00AA4C9D"/>
    <w:rsid w:val="00AB3F95"/>
    <w:rsid w:val="00AB74F5"/>
    <w:rsid w:val="00AB7D78"/>
    <w:rsid w:val="00AC65C1"/>
    <w:rsid w:val="00AD0212"/>
    <w:rsid w:val="00AD6110"/>
    <w:rsid w:val="00AD7C86"/>
    <w:rsid w:val="00AE093C"/>
    <w:rsid w:val="00AE144D"/>
    <w:rsid w:val="00AE2097"/>
    <w:rsid w:val="00AE25D0"/>
    <w:rsid w:val="00AF1B2C"/>
    <w:rsid w:val="00B0159C"/>
    <w:rsid w:val="00B03286"/>
    <w:rsid w:val="00B0513F"/>
    <w:rsid w:val="00B10E02"/>
    <w:rsid w:val="00B15E33"/>
    <w:rsid w:val="00B228A4"/>
    <w:rsid w:val="00B253E4"/>
    <w:rsid w:val="00B35C76"/>
    <w:rsid w:val="00B401A7"/>
    <w:rsid w:val="00B42FFF"/>
    <w:rsid w:val="00B4439B"/>
    <w:rsid w:val="00B46262"/>
    <w:rsid w:val="00B4628A"/>
    <w:rsid w:val="00B4649C"/>
    <w:rsid w:val="00B471DC"/>
    <w:rsid w:val="00B5130B"/>
    <w:rsid w:val="00B52FA3"/>
    <w:rsid w:val="00B546CE"/>
    <w:rsid w:val="00B54923"/>
    <w:rsid w:val="00B54E89"/>
    <w:rsid w:val="00B63579"/>
    <w:rsid w:val="00B656EE"/>
    <w:rsid w:val="00B6610F"/>
    <w:rsid w:val="00B67BBB"/>
    <w:rsid w:val="00B71111"/>
    <w:rsid w:val="00B71992"/>
    <w:rsid w:val="00B844E5"/>
    <w:rsid w:val="00B91113"/>
    <w:rsid w:val="00B9545A"/>
    <w:rsid w:val="00BB1E56"/>
    <w:rsid w:val="00BC10EB"/>
    <w:rsid w:val="00BC334E"/>
    <w:rsid w:val="00BC3F97"/>
    <w:rsid w:val="00BC6A37"/>
    <w:rsid w:val="00BD26A0"/>
    <w:rsid w:val="00BD2D2E"/>
    <w:rsid w:val="00BD4B53"/>
    <w:rsid w:val="00BD653A"/>
    <w:rsid w:val="00BE4021"/>
    <w:rsid w:val="00BE49AE"/>
    <w:rsid w:val="00BE7B7E"/>
    <w:rsid w:val="00BF3601"/>
    <w:rsid w:val="00BF3D61"/>
    <w:rsid w:val="00BF73AA"/>
    <w:rsid w:val="00C00828"/>
    <w:rsid w:val="00C02345"/>
    <w:rsid w:val="00C03962"/>
    <w:rsid w:val="00C03DBF"/>
    <w:rsid w:val="00C0566B"/>
    <w:rsid w:val="00C07F4B"/>
    <w:rsid w:val="00C14901"/>
    <w:rsid w:val="00C15B58"/>
    <w:rsid w:val="00C22DCC"/>
    <w:rsid w:val="00C31B76"/>
    <w:rsid w:val="00C34283"/>
    <w:rsid w:val="00C34691"/>
    <w:rsid w:val="00C37A6D"/>
    <w:rsid w:val="00C4075E"/>
    <w:rsid w:val="00C4171B"/>
    <w:rsid w:val="00C44200"/>
    <w:rsid w:val="00C47698"/>
    <w:rsid w:val="00C52ED1"/>
    <w:rsid w:val="00C56344"/>
    <w:rsid w:val="00C57065"/>
    <w:rsid w:val="00C6196C"/>
    <w:rsid w:val="00C66C75"/>
    <w:rsid w:val="00C73A37"/>
    <w:rsid w:val="00C8113B"/>
    <w:rsid w:val="00C8166A"/>
    <w:rsid w:val="00C83478"/>
    <w:rsid w:val="00C850C4"/>
    <w:rsid w:val="00C929A7"/>
    <w:rsid w:val="00C9321B"/>
    <w:rsid w:val="00C94DDE"/>
    <w:rsid w:val="00C97DBA"/>
    <w:rsid w:val="00CA1778"/>
    <w:rsid w:val="00CA2E2E"/>
    <w:rsid w:val="00CA4F13"/>
    <w:rsid w:val="00CB1B0E"/>
    <w:rsid w:val="00CB2799"/>
    <w:rsid w:val="00CB7D47"/>
    <w:rsid w:val="00CC3111"/>
    <w:rsid w:val="00CD30A0"/>
    <w:rsid w:val="00CD3BD8"/>
    <w:rsid w:val="00CD413D"/>
    <w:rsid w:val="00CD6A55"/>
    <w:rsid w:val="00CE0064"/>
    <w:rsid w:val="00CE1258"/>
    <w:rsid w:val="00CE40D9"/>
    <w:rsid w:val="00CF737D"/>
    <w:rsid w:val="00D00C0F"/>
    <w:rsid w:val="00D05EB7"/>
    <w:rsid w:val="00D06E15"/>
    <w:rsid w:val="00D0783F"/>
    <w:rsid w:val="00D13955"/>
    <w:rsid w:val="00D241FC"/>
    <w:rsid w:val="00D260F5"/>
    <w:rsid w:val="00D3021E"/>
    <w:rsid w:val="00D32392"/>
    <w:rsid w:val="00D344ED"/>
    <w:rsid w:val="00D36EA9"/>
    <w:rsid w:val="00D43131"/>
    <w:rsid w:val="00D44674"/>
    <w:rsid w:val="00D46876"/>
    <w:rsid w:val="00D51C22"/>
    <w:rsid w:val="00D53412"/>
    <w:rsid w:val="00D614BB"/>
    <w:rsid w:val="00D713AE"/>
    <w:rsid w:val="00D81E8C"/>
    <w:rsid w:val="00D85507"/>
    <w:rsid w:val="00D9253F"/>
    <w:rsid w:val="00D9494D"/>
    <w:rsid w:val="00D94E2C"/>
    <w:rsid w:val="00DA104B"/>
    <w:rsid w:val="00DB12A8"/>
    <w:rsid w:val="00DB17BA"/>
    <w:rsid w:val="00DC0C5F"/>
    <w:rsid w:val="00DC2B83"/>
    <w:rsid w:val="00DD61B9"/>
    <w:rsid w:val="00DE0A9C"/>
    <w:rsid w:val="00DE6F63"/>
    <w:rsid w:val="00DF2FD0"/>
    <w:rsid w:val="00DF6014"/>
    <w:rsid w:val="00E00854"/>
    <w:rsid w:val="00E00BA9"/>
    <w:rsid w:val="00E05681"/>
    <w:rsid w:val="00E13074"/>
    <w:rsid w:val="00E200CD"/>
    <w:rsid w:val="00E22499"/>
    <w:rsid w:val="00E230BA"/>
    <w:rsid w:val="00E34A81"/>
    <w:rsid w:val="00E4624B"/>
    <w:rsid w:val="00E4709E"/>
    <w:rsid w:val="00E53AEF"/>
    <w:rsid w:val="00E53CAA"/>
    <w:rsid w:val="00E60B2A"/>
    <w:rsid w:val="00E61AB8"/>
    <w:rsid w:val="00E66248"/>
    <w:rsid w:val="00E66F3E"/>
    <w:rsid w:val="00E70B37"/>
    <w:rsid w:val="00E733DC"/>
    <w:rsid w:val="00E73981"/>
    <w:rsid w:val="00E7590D"/>
    <w:rsid w:val="00E77BA6"/>
    <w:rsid w:val="00E82024"/>
    <w:rsid w:val="00E90E17"/>
    <w:rsid w:val="00E93E87"/>
    <w:rsid w:val="00E94F27"/>
    <w:rsid w:val="00EA3008"/>
    <w:rsid w:val="00EA5B6E"/>
    <w:rsid w:val="00EB10A8"/>
    <w:rsid w:val="00EB7517"/>
    <w:rsid w:val="00EC4042"/>
    <w:rsid w:val="00ED04E8"/>
    <w:rsid w:val="00ED1FBD"/>
    <w:rsid w:val="00ED4C1F"/>
    <w:rsid w:val="00ED51D8"/>
    <w:rsid w:val="00ED77C3"/>
    <w:rsid w:val="00EE36B1"/>
    <w:rsid w:val="00EF330D"/>
    <w:rsid w:val="00F00274"/>
    <w:rsid w:val="00F04F15"/>
    <w:rsid w:val="00F06FE6"/>
    <w:rsid w:val="00F10695"/>
    <w:rsid w:val="00F1793D"/>
    <w:rsid w:val="00F22331"/>
    <w:rsid w:val="00F352E3"/>
    <w:rsid w:val="00F40DCD"/>
    <w:rsid w:val="00F50205"/>
    <w:rsid w:val="00F556B3"/>
    <w:rsid w:val="00F569DB"/>
    <w:rsid w:val="00F56AAF"/>
    <w:rsid w:val="00F613B7"/>
    <w:rsid w:val="00F70F72"/>
    <w:rsid w:val="00F772CB"/>
    <w:rsid w:val="00F803F4"/>
    <w:rsid w:val="00F83F11"/>
    <w:rsid w:val="00F8644F"/>
    <w:rsid w:val="00F90067"/>
    <w:rsid w:val="00F9443D"/>
    <w:rsid w:val="00F97DCF"/>
    <w:rsid w:val="00FA01D6"/>
    <w:rsid w:val="00FA196A"/>
    <w:rsid w:val="00FA5AA7"/>
    <w:rsid w:val="00FA64E1"/>
    <w:rsid w:val="00FB0C90"/>
    <w:rsid w:val="00FB513A"/>
    <w:rsid w:val="00FB57DF"/>
    <w:rsid w:val="00FC4884"/>
    <w:rsid w:val="00FC4B95"/>
    <w:rsid w:val="00FC55A5"/>
    <w:rsid w:val="00FC7F3A"/>
    <w:rsid w:val="00FD014B"/>
    <w:rsid w:val="00FD06D6"/>
    <w:rsid w:val="00FD5CC9"/>
    <w:rsid w:val="00FD5F33"/>
    <w:rsid w:val="00FE1C15"/>
    <w:rsid w:val="00FE43BF"/>
    <w:rsid w:val="00FE52BB"/>
    <w:rsid w:val="00FF4FA9"/>
    <w:rsid w:val="014FB71C"/>
    <w:rsid w:val="01CA2712"/>
    <w:rsid w:val="020683DB"/>
    <w:rsid w:val="0255B542"/>
    <w:rsid w:val="0265E5DF"/>
    <w:rsid w:val="02771403"/>
    <w:rsid w:val="031AABF1"/>
    <w:rsid w:val="03254825"/>
    <w:rsid w:val="032E694F"/>
    <w:rsid w:val="037B16B6"/>
    <w:rsid w:val="03AA4F55"/>
    <w:rsid w:val="046595B9"/>
    <w:rsid w:val="04E99513"/>
    <w:rsid w:val="04F5BDE0"/>
    <w:rsid w:val="052310D1"/>
    <w:rsid w:val="056E0BCE"/>
    <w:rsid w:val="058148FA"/>
    <w:rsid w:val="05F98EEB"/>
    <w:rsid w:val="063F1B0E"/>
    <w:rsid w:val="068BD479"/>
    <w:rsid w:val="06BBD3AD"/>
    <w:rsid w:val="06E673E6"/>
    <w:rsid w:val="07B36C77"/>
    <w:rsid w:val="07F5C059"/>
    <w:rsid w:val="07F72839"/>
    <w:rsid w:val="08018089"/>
    <w:rsid w:val="08043244"/>
    <w:rsid w:val="083EA176"/>
    <w:rsid w:val="084E44AC"/>
    <w:rsid w:val="089C5091"/>
    <w:rsid w:val="08D4C560"/>
    <w:rsid w:val="08FDD8DA"/>
    <w:rsid w:val="0913DFDF"/>
    <w:rsid w:val="09C3B8FF"/>
    <w:rsid w:val="0A19BC63"/>
    <w:rsid w:val="0A4CA7B7"/>
    <w:rsid w:val="0A733BE2"/>
    <w:rsid w:val="0AF3D7FA"/>
    <w:rsid w:val="0AF96D35"/>
    <w:rsid w:val="0B5EDA21"/>
    <w:rsid w:val="0C07D198"/>
    <w:rsid w:val="0C5A9BC9"/>
    <w:rsid w:val="0D09EF76"/>
    <w:rsid w:val="0D4A0BB2"/>
    <w:rsid w:val="0DB9E77F"/>
    <w:rsid w:val="0DDF4B8A"/>
    <w:rsid w:val="0E1270C2"/>
    <w:rsid w:val="0E19B303"/>
    <w:rsid w:val="0E665882"/>
    <w:rsid w:val="0E8A05C5"/>
    <w:rsid w:val="0EADCD3E"/>
    <w:rsid w:val="0F4C57BF"/>
    <w:rsid w:val="0F54A372"/>
    <w:rsid w:val="0F6E0985"/>
    <w:rsid w:val="0FC8E28C"/>
    <w:rsid w:val="0FFCAD32"/>
    <w:rsid w:val="10453FB4"/>
    <w:rsid w:val="105DA8FF"/>
    <w:rsid w:val="10A81416"/>
    <w:rsid w:val="10D04302"/>
    <w:rsid w:val="10E6195B"/>
    <w:rsid w:val="112B8C3E"/>
    <w:rsid w:val="11AED528"/>
    <w:rsid w:val="120AB2C4"/>
    <w:rsid w:val="12594262"/>
    <w:rsid w:val="133A42EE"/>
    <w:rsid w:val="1392751E"/>
    <w:rsid w:val="144A52FD"/>
    <w:rsid w:val="14505E3C"/>
    <w:rsid w:val="14619F83"/>
    <w:rsid w:val="1469B089"/>
    <w:rsid w:val="16B1E9D6"/>
    <w:rsid w:val="1736FA7D"/>
    <w:rsid w:val="179B3008"/>
    <w:rsid w:val="17BC5D6A"/>
    <w:rsid w:val="182A9EAB"/>
    <w:rsid w:val="18AC2FF5"/>
    <w:rsid w:val="18E260EE"/>
    <w:rsid w:val="19288E3E"/>
    <w:rsid w:val="19306C01"/>
    <w:rsid w:val="19487277"/>
    <w:rsid w:val="1A6C4C5B"/>
    <w:rsid w:val="1AB374BE"/>
    <w:rsid w:val="1B27551B"/>
    <w:rsid w:val="1B2F4C02"/>
    <w:rsid w:val="1B4FB192"/>
    <w:rsid w:val="1B6C2FB0"/>
    <w:rsid w:val="1B798152"/>
    <w:rsid w:val="1B84A1AA"/>
    <w:rsid w:val="1B859C4D"/>
    <w:rsid w:val="1BFD975D"/>
    <w:rsid w:val="1C1ED892"/>
    <w:rsid w:val="1C8EC1F3"/>
    <w:rsid w:val="1D01DED7"/>
    <w:rsid w:val="1D47B9A6"/>
    <w:rsid w:val="1D569265"/>
    <w:rsid w:val="1E011571"/>
    <w:rsid w:val="1EAABB72"/>
    <w:rsid w:val="1ECB4848"/>
    <w:rsid w:val="1F5A1D42"/>
    <w:rsid w:val="1FBE4370"/>
    <w:rsid w:val="1FF7FB00"/>
    <w:rsid w:val="2028155E"/>
    <w:rsid w:val="202C2101"/>
    <w:rsid w:val="20782A31"/>
    <w:rsid w:val="20AE7DC6"/>
    <w:rsid w:val="20DF2CE9"/>
    <w:rsid w:val="20E478EA"/>
    <w:rsid w:val="20F84456"/>
    <w:rsid w:val="21282268"/>
    <w:rsid w:val="2174BCCE"/>
    <w:rsid w:val="2231DCFC"/>
    <w:rsid w:val="23099CC7"/>
    <w:rsid w:val="2353DE6F"/>
    <w:rsid w:val="23EFE2D6"/>
    <w:rsid w:val="23F2DAE7"/>
    <w:rsid w:val="23F9195C"/>
    <w:rsid w:val="24781C4E"/>
    <w:rsid w:val="2553C7E9"/>
    <w:rsid w:val="25AF9706"/>
    <w:rsid w:val="25BFF70E"/>
    <w:rsid w:val="268EDAC5"/>
    <w:rsid w:val="26C094A6"/>
    <w:rsid w:val="27572D4A"/>
    <w:rsid w:val="276D35B7"/>
    <w:rsid w:val="276E78E7"/>
    <w:rsid w:val="284DBA4E"/>
    <w:rsid w:val="284FA795"/>
    <w:rsid w:val="2895A1A7"/>
    <w:rsid w:val="28B8ECF4"/>
    <w:rsid w:val="28F360D3"/>
    <w:rsid w:val="299EDF97"/>
    <w:rsid w:val="2AABD4E9"/>
    <w:rsid w:val="2B208604"/>
    <w:rsid w:val="2BEF31E4"/>
    <w:rsid w:val="2BF648A4"/>
    <w:rsid w:val="2C39CB26"/>
    <w:rsid w:val="2CE941E1"/>
    <w:rsid w:val="2CEA3131"/>
    <w:rsid w:val="2D74BDF8"/>
    <w:rsid w:val="2D78ECB6"/>
    <w:rsid w:val="2D9A789F"/>
    <w:rsid w:val="2DB0043E"/>
    <w:rsid w:val="2DC7A8D9"/>
    <w:rsid w:val="2E3A1B40"/>
    <w:rsid w:val="2EA60C59"/>
    <w:rsid w:val="2EC8F899"/>
    <w:rsid w:val="2EF34E1B"/>
    <w:rsid w:val="2FB8844F"/>
    <w:rsid w:val="2FEB70DA"/>
    <w:rsid w:val="30494B49"/>
    <w:rsid w:val="30688830"/>
    <w:rsid w:val="30755B69"/>
    <w:rsid w:val="3103BDF3"/>
    <w:rsid w:val="310C3E22"/>
    <w:rsid w:val="3190C2CD"/>
    <w:rsid w:val="31AE2A6C"/>
    <w:rsid w:val="31C95F72"/>
    <w:rsid w:val="327870EF"/>
    <w:rsid w:val="351297DC"/>
    <w:rsid w:val="35862316"/>
    <w:rsid w:val="35984D69"/>
    <w:rsid w:val="35D6E393"/>
    <w:rsid w:val="36F8BF9F"/>
    <w:rsid w:val="374C8506"/>
    <w:rsid w:val="375EEF9F"/>
    <w:rsid w:val="37A5172E"/>
    <w:rsid w:val="3884307E"/>
    <w:rsid w:val="39503C16"/>
    <w:rsid w:val="39646432"/>
    <w:rsid w:val="3964ACD2"/>
    <w:rsid w:val="399848D4"/>
    <w:rsid w:val="39FD296E"/>
    <w:rsid w:val="3A993735"/>
    <w:rsid w:val="3AD5CC59"/>
    <w:rsid w:val="3B2CFCBF"/>
    <w:rsid w:val="3B672BD0"/>
    <w:rsid w:val="3B799E70"/>
    <w:rsid w:val="3C7F7A1B"/>
    <w:rsid w:val="3C9BA539"/>
    <w:rsid w:val="3CB0DC1F"/>
    <w:rsid w:val="3CC5B1D9"/>
    <w:rsid w:val="3CC8A010"/>
    <w:rsid w:val="3D35CB40"/>
    <w:rsid w:val="3D383526"/>
    <w:rsid w:val="3D5F5271"/>
    <w:rsid w:val="3D63D3EA"/>
    <w:rsid w:val="3F1E7399"/>
    <w:rsid w:val="3F96D04B"/>
    <w:rsid w:val="3F9D66E1"/>
    <w:rsid w:val="40D25E40"/>
    <w:rsid w:val="4135E971"/>
    <w:rsid w:val="4160CC9B"/>
    <w:rsid w:val="41B20C35"/>
    <w:rsid w:val="41BE69B9"/>
    <w:rsid w:val="430D3121"/>
    <w:rsid w:val="433D15DB"/>
    <w:rsid w:val="436E0808"/>
    <w:rsid w:val="437D4E25"/>
    <w:rsid w:val="44AD7287"/>
    <w:rsid w:val="44F8430C"/>
    <w:rsid w:val="44FE0B08"/>
    <w:rsid w:val="46009F05"/>
    <w:rsid w:val="474DA525"/>
    <w:rsid w:val="47C39C9E"/>
    <w:rsid w:val="480F6320"/>
    <w:rsid w:val="4A57A0B2"/>
    <w:rsid w:val="4B182540"/>
    <w:rsid w:val="4B47BB0E"/>
    <w:rsid w:val="4C447143"/>
    <w:rsid w:val="4C7859F4"/>
    <w:rsid w:val="4CD5EF5B"/>
    <w:rsid w:val="4D793DA1"/>
    <w:rsid w:val="4DBE1ACE"/>
    <w:rsid w:val="4DC790F7"/>
    <w:rsid w:val="4E0DA4C8"/>
    <w:rsid w:val="4E44118A"/>
    <w:rsid w:val="4EBDAFF0"/>
    <w:rsid w:val="4F8E3E63"/>
    <w:rsid w:val="4FCD85F8"/>
    <w:rsid w:val="4FE3961F"/>
    <w:rsid w:val="50491E25"/>
    <w:rsid w:val="504D767D"/>
    <w:rsid w:val="505E8582"/>
    <w:rsid w:val="5070D7EE"/>
    <w:rsid w:val="50A0AEFF"/>
    <w:rsid w:val="510EA3CA"/>
    <w:rsid w:val="512F571F"/>
    <w:rsid w:val="513FF2E0"/>
    <w:rsid w:val="5213ED08"/>
    <w:rsid w:val="5215C82A"/>
    <w:rsid w:val="523B5C24"/>
    <w:rsid w:val="523F6F60"/>
    <w:rsid w:val="5290770C"/>
    <w:rsid w:val="52C5B4D9"/>
    <w:rsid w:val="52C8BAE8"/>
    <w:rsid w:val="52DFEBE7"/>
    <w:rsid w:val="52FB30D6"/>
    <w:rsid w:val="53106954"/>
    <w:rsid w:val="53571804"/>
    <w:rsid w:val="53601279"/>
    <w:rsid w:val="549B178E"/>
    <w:rsid w:val="55118F6C"/>
    <w:rsid w:val="551A9EE1"/>
    <w:rsid w:val="554675B8"/>
    <w:rsid w:val="5568EE8A"/>
    <w:rsid w:val="55C3132F"/>
    <w:rsid w:val="560773DD"/>
    <w:rsid w:val="563A9B42"/>
    <w:rsid w:val="57117B2A"/>
    <w:rsid w:val="5711E871"/>
    <w:rsid w:val="57204E3D"/>
    <w:rsid w:val="573A337A"/>
    <w:rsid w:val="5761B7AE"/>
    <w:rsid w:val="57ECDC89"/>
    <w:rsid w:val="58B3C967"/>
    <w:rsid w:val="58C4C737"/>
    <w:rsid w:val="58C65EF9"/>
    <w:rsid w:val="58FF736A"/>
    <w:rsid w:val="59846497"/>
    <w:rsid w:val="59892CFE"/>
    <w:rsid w:val="5A9FF7D5"/>
    <w:rsid w:val="5ADC8667"/>
    <w:rsid w:val="5BD19FD0"/>
    <w:rsid w:val="5CE7BD07"/>
    <w:rsid w:val="5D05E3A0"/>
    <w:rsid w:val="5D2B3E54"/>
    <w:rsid w:val="5DA18E7F"/>
    <w:rsid w:val="5DA7248C"/>
    <w:rsid w:val="5DAD7DD5"/>
    <w:rsid w:val="5DD6A161"/>
    <w:rsid w:val="5E221518"/>
    <w:rsid w:val="5E30AD8E"/>
    <w:rsid w:val="5E6A3176"/>
    <w:rsid w:val="5F8C2211"/>
    <w:rsid w:val="5FFF6FA6"/>
    <w:rsid w:val="603F7D30"/>
    <w:rsid w:val="60854236"/>
    <w:rsid w:val="60E60195"/>
    <w:rsid w:val="6109AE31"/>
    <w:rsid w:val="611A7554"/>
    <w:rsid w:val="612C1ECA"/>
    <w:rsid w:val="6188E664"/>
    <w:rsid w:val="61B67365"/>
    <w:rsid w:val="627A7901"/>
    <w:rsid w:val="62D3FA01"/>
    <w:rsid w:val="6308A545"/>
    <w:rsid w:val="63E39E31"/>
    <w:rsid w:val="6491D577"/>
    <w:rsid w:val="64CFEC84"/>
    <w:rsid w:val="6513F8B0"/>
    <w:rsid w:val="651AF819"/>
    <w:rsid w:val="651D9C28"/>
    <w:rsid w:val="652BC9B4"/>
    <w:rsid w:val="6563DBEA"/>
    <w:rsid w:val="656B7B35"/>
    <w:rsid w:val="65775693"/>
    <w:rsid w:val="657993D6"/>
    <w:rsid w:val="65A15A8C"/>
    <w:rsid w:val="662BCC2A"/>
    <w:rsid w:val="6633487F"/>
    <w:rsid w:val="66CCD226"/>
    <w:rsid w:val="66CD3AC7"/>
    <w:rsid w:val="66D01BEF"/>
    <w:rsid w:val="66F651C1"/>
    <w:rsid w:val="6743C309"/>
    <w:rsid w:val="67511BD9"/>
    <w:rsid w:val="681A5A92"/>
    <w:rsid w:val="68F34D40"/>
    <w:rsid w:val="69647388"/>
    <w:rsid w:val="69872F14"/>
    <w:rsid w:val="69BE9C65"/>
    <w:rsid w:val="6A1BA6C8"/>
    <w:rsid w:val="6A245497"/>
    <w:rsid w:val="6AD21B14"/>
    <w:rsid w:val="6B512CEF"/>
    <w:rsid w:val="6B9EC631"/>
    <w:rsid w:val="6BBBD18B"/>
    <w:rsid w:val="6CB443F8"/>
    <w:rsid w:val="6D4B9918"/>
    <w:rsid w:val="6D7A6FF0"/>
    <w:rsid w:val="6D812FFC"/>
    <w:rsid w:val="6DD7F157"/>
    <w:rsid w:val="6DF69BF0"/>
    <w:rsid w:val="6E4BA946"/>
    <w:rsid w:val="6E5E13E3"/>
    <w:rsid w:val="6E5FF7C5"/>
    <w:rsid w:val="6EB23455"/>
    <w:rsid w:val="703A4F88"/>
    <w:rsid w:val="704A5C0F"/>
    <w:rsid w:val="707788AD"/>
    <w:rsid w:val="7077E684"/>
    <w:rsid w:val="710D66B1"/>
    <w:rsid w:val="7129FAE6"/>
    <w:rsid w:val="713D10BD"/>
    <w:rsid w:val="7146EB6F"/>
    <w:rsid w:val="71956474"/>
    <w:rsid w:val="71DB9D41"/>
    <w:rsid w:val="7317155B"/>
    <w:rsid w:val="731D9033"/>
    <w:rsid w:val="7418BBB1"/>
    <w:rsid w:val="74D2BBC7"/>
    <w:rsid w:val="7525707A"/>
    <w:rsid w:val="75E61354"/>
    <w:rsid w:val="76237C49"/>
    <w:rsid w:val="763CDD3A"/>
    <w:rsid w:val="76562DE1"/>
    <w:rsid w:val="76655F4E"/>
    <w:rsid w:val="76B04564"/>
    <w:rsid w:val="76D9690B"/>
    <w:rsid w:val="76E6060E"/>
    <w:rsid w:val="776E8A13"/>
    <w:rsid w:val="77A9D786"/>
    <w:rsid w:val="781EB0C4"/>
    <w:rsid w:val="7835058C"/>
    <w:rsid w:val="784044B6"/>
    <w:rsid w:val="7854993F"/>
    <w:rsid w:val="787A6E9B"/>
    <w:rsid w:val="79038A2E"/>
    <w:rsid w:val="790D63E4"/>
    <w:rsid w:val="79862AFB"/>
    <w:rsid w:val="79A9F311"/>
    <w:rsid w:val="79C4910D"/>
    <w:rsid w:val="79D1026A"/>
    <w:rsid w:val="7A314093"/>
    <w:rsid w:val="7A99948F"/>
    <w:rsid w:val="7ACB88C6"/>
    <w:rsid w:val="7BE8C79F"/>
    <w:rsid w:val="7CC275FA"/>
    <w:rsid w:val="7D6771EE"/>
    <w:rsid w:val="7E500AFD"/>
    <w:rsid w:val="7EB9F59E"/>
    <w:rsid w:val="7FA7CA63"/>
    <w:rsid w:val="7FC4CD88"/>
    <w:rsid w:val="7FCED4D1"/>
    <w:rsid w:val="7FD30D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AF79"/>
  <w15:chartTrackingRefBased/>
  <w15:docId w15:val="{A43AA5A7-6F66-4365-B930-0B49AE94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1B0E"/>
  </w:style>
  <w:style w:type="paragraph" w:styleId="Heading1">
    <w:name w:val="heading 1"/>
    <w:basedOn w:val="Normal"/>
    <w:next w:val="Normal"/>
    <w:link w:val="Heading1Char"/>
    <w:uiPriority w:val="9"/>
    <w:qFormat/>
    <w:rsid w:val="002A30AE"/>
    <w:pPr>
      <w:keepNext/>
      <w:keepLines/>
      <w:numPr>
        <w:numId w:val="46"/>
      </w:numPr>
      <w:spacing w:before="240" w:after="120"/>
      <w:ind w:left="431" w:hanging="431"/>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69DB"/>
    <w:pPr>
      <w:keepNext/>
      <w:keepLines/>
      <w:numPr>
        <w:ilvl w:val="1"/>
        <w:numId w:val="46"/>
      </w:numPr>
      <w:spacing w:before="40" w:after="120"/>
      <w:ind w:left="578" w:hanging="578"/>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69DB"/>
    <w:pPr>
      <w:keepNext/>
      <w:keepLines/>
      <w:numPr>
        <w:ilvl w:val="2"/>
        <w:numId w:val="46"/>
      </w:numPr>
      <w:spacing w:before="40" w:after="120"/>
      <w:jc w:val="both"/>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2D0D"/>
    <w:pPr>
      <w:keepNext/>
      <w:keepLines/>
      <w:numPr>
        <w:ilvl w:val="3"/>
        <w:numId w:val="46"/>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D2D0D"/>
    <w:pPr>
      <w:keepNext/>
      <w:keepLines/>
      <w:numPr>
        <w:ilvl w:val="4"/>
        <w:numId w:val="46"/>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D2D0D"/>
    <w:pPr>
      <w:keepNext/>
      <w:keepLines/>
      <w:numPr>
        <w:ilvl w:val="5"/>
        <w:numId w:val="46"/>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2D2D0D"/>
    <w:pPr>
      <w:keepNext/>
      <w:keepLines/>
      <w:numPr>
        <w:ilvl w:val="6"/>
        <w:numId w:val="46"/>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2D2D0D"/>
    <w:pPr>
      <w:keepNext/>
      <w:keepLines/>
      <w:numPr>
        <w:ilvl w:val="7"/>
        <w:numId w:val="46"/>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2D0D"/>
    <w:pPr>
      <w:keepNext/>
      <w:keepLines/>
      <w:numPr>
        <w:ilvl w:val="8"/>
        <w:numId w:val="46"/>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0ABA"/>
    <w:pPr>
      <w:ind w:left="720"/>
      <w:contextualSpacing/>
    </w:pPr>
  </w:style>
  <w:style w:type="paragraph" w:styleId="Header">
    <w:name w:val="header"/>
    <w:basedOn w:val="Normal"/>
    <w:link w:val="HeaderChar"/>
    <w:uiPriority w:val="99"/>
    <w:unhideWhenUsed/>
    <w:rsid w:val="00E70B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0B37"/>
  </w:style>
  <w:style w:type="paragraph" w:styleId="Footer">
    <w:name w:val="footer"/>
    <w:basedOn w:val="Normal"/>
    <w:link w:val="FooterChar"/>
    <w:uiPriority w:val="99"/>
    <w:unhideWhenUsed/>
    <w:rsid w:val="00E70B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0B37"/>
  </w:style>
  <w:style w:type="character" w:styleId="Heading1Char" w:customStyle="1">
    <w:name w:val="Heading 1 Char"/>
    <w:basedOn w:val="DefaultParagraphFont"/>
    <w:link w:val="Heading1"/>
    <w:uiPriority w:val="9"/>
    <w:rsid w:val="002A30AE"/>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D46876"/>
    <w:pPr>
      <w:outlineLvl w:val="9"/>
    </w:pPr>
    <w:rPr>
      <w:lang w:val="en-US"/>
    </w:rPr>
  </w:style>
  <w:style w:type="paragraph" w:styleId="TOC1">
    <w:name w:val="toc 1"/>
    <w:basedOn w:val="Normal"/>
    <w:next w:val="Normal"/>
    <w:autoRedefine/>
    <w:uiPriority w:val="39"/>
    <w:unhideWhenUsed/>
    <w:rsid w:val="00BD26A0"/>
    <w:pPr>
      <w:tabs>
        <w:tab w:val="left" w:pos="440"/>
        <w:tab w:val="right" w:leader="dot" w:pos="10196"/>
      </w:tabs>
      <w:spacing w:after="100"/>
    </w:pPr>
  </w:style>
  <w:style w:type="character" w:styleId="Hyperlink">
    <w:name w:val="Hyperlink"/>
    <w:basedOn w:val="DefaultParagraphFont"/>
    <w:uiPriority w:val="99"/>
    <w:unhideWhenUsed/>
    <w:rsid w:val="00D46876"/>
    <w:rPr>
      <w:color w:val="0563C1" w:themeColor="hyperlink"/>
      <w:u w:val="single"/>
    </w:rPr>
  </w:style>
  <w:style w:type="character" w:styleId="Heading2Char" w:customStyle="1">
    <w:name w:val="Heading 2 Char"/>
    <w:basedOn w:val="DefaultParagraphFont"/>
    <w:link w:val="Heading2"/>
    <w:uiPriority w:val="9"/>
    <w:rsid w:val="00F569DB"/>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59"/>
    <w:rsid w:val="0032257C"/>
    <w:pPr>
      <w:spacing w:after="0" w:line="240" w:lineRule="auto"/>
    </w:pPr>
    <w:rPr>
      <w:rFonts w:ascii="Arial" w:hAnsi="Arial" w:cs="Aria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09387B"/>
    <w:pPr>
      <w:tabs>
        <w:tab w:val="right" w:leader="dot" w:pos="10196"/>
      </w:tabs>
      <w:spacing w:after="100"/>
      <w:ind w:left="220"/>
    </w:pPr>
  </w:style>
  <w:style w:type="character" w:styleId="Heading3Char" w:customStyle="1">
    <w:name w:val="Heading 3 Char"/>
    <w:basedOn w:val="DefaultParagraphFont"/>
    <w:link w:val="Heading3"/>
    <w:uiPriority w:val="9"/>
    <w:rsid w:val="00F569DB"/>
    <w:rPr>
      <w:rFonts w:asciiTheme="majorHAnsi" w:hAnsiTheme="majorHAnsi" w:eastAsiaTheme="majorEastAsia" w:cstheme="majorBidi"/>
      <w:color w:val="1F4D78" w:themeColor="accent1" w:themeShade="7F"/>
      <w:sz w:val="24"/>
      <w:szCs w:val="24"/>
    </w:rPr>
  </w:style>
  <w:style w:type="paragraph" w:styleId="TOC3">
    <w:name w:val="toc 3"/>
    <w:basedOn w:val="Normal"/>
    <w:next w:val="Normal"/>
    <w:autoRedefine/>
    <w:uiPriority w:val="39"/>
    <w:unhideWhenUsed/>
    <w:rsid w:val="0009387B"/>
    <w:pPr>
      <w:tabs>
        <w:tab w:val="right" w:leader="dot" w:pos="10196"/>
      </w:tabs>
      <w:spacing w:after="100"/>
      <w:ind w:left="440"/>
    </w:pPr>
  </w:style>
  <w:style w:type="paragraph" w:styleId="Default" w:customStyle="1">
    <w:name w:val="Default"/>
    <w:rsid w:val="004832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042E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42EA"/>
    <w:rPr>
      <w:rFonts w:ascii="Segoe UI" w:hAnsi="Segoe UI" w:cs="Segoe UI"/>
      <w:sz w:val="18"/>
      <w:szCs w:val="18"/>
    </w:rPr>
  </w:style>
  <w:style w:type="character" w:styleId="CommentReference">
    <w:name w:val="annotation reference"/>
    <w:basedOn w:val="DefaultParagraphFont"/>
    <w:uiPriority w:val="99"/>
    <w:semiHidden/>
    <w:unhideWhenUsed/>
    <w:rsid w:val="00310602"/>
    <w:rPr>
      <w:sz w:val="16"/>
      <w:szCs w:val="16"/>
    </w:rPr>
  </w:style>
  <w:style w:type="paragraph" w:styleId="CommentText">
    <w:name w:val="annotation text"/>
    <w:basedOn w:val="Normal"/>
    <w:link w:val="CommentTextChar"/>
    <w:uiPriority w:val="99"/>
    <w:unhideWhenUsed/>
    <w:rsid w:val="00310602"/>
    <w:pPr>
      <w:spacing w:line="240" w:lineRule="auto"/>
    </w:pPr>
    <w:rPr>
      <w:sz w:val="20"/>
      <w:szCs w:val="20"/>
    </w:rPr>
  </w:style>
  <w:style w:type="character" w:styleId="CommentTextChar" w:customStyle="1">
    <w:name w:val="Comment Text Char"/>
    <w:basedOn w:val="DefaultParagraphFont"/>
    <w:link w:val="CommentText"/>
    <w:uiPriority w:val="99"/>
    <w:rsid w:val="00310602"/>
    <w:rPr>
      <w:sz w:val="20"/>
      <w:szCs w:val="20"/>
    </w:rPr>
  </w:style>
  <w:style w:type="paragraph" w:styleId="CommentSubject">
    <w:name w:val="annotation subject"/>
    <w:basedOn w:val="CommentText"/>
    <w:next w:val="CommentText"/>
    <w:link w:val="CommentSubjectChar"/>
    <w:uiPriority w:val="99"/>
    <w:semiHidden/>
    <w:unhideWhenUsed/>
    <w:rsid w:val="00310602"/>
    <w:rPr>
      <w:b/>
      <w:bCs/>
    </w:rPr>
  </w:style>
  <w:style w:type="character" w:styleId="CommentSubjectChar" w:customStyle="1">
    <w:name w:val="Comment Subject Char"/>
    <w:basedOn w:val="CommentTextChar"/>
    <w:link w:val="CommentSubject"/>
    <w:uiPriority w:val="99"/>
    <w:semiHidden/>
    <w:rsid w:val="00310602"/>
    <w:rPr>
      <w:b/>
      <w:bCs/>
      <w:sz w:val="20"/>
      <w:szCs w:val="20"/>
    </w:rPr>
  </w:style>
  <w:style w:type="paragraph" w:styleId="Revision">
    <w:name w:val="Revision"/>
    <w:hidden/>
    <w:uiPriority w:val="99"/>
    <w:semiHidden/>
    <w:rsid w:val="00520103"/>
    <w:pPr>
      <w:spacing w:after="0" w:line="240" w:lineRule="auto"/>
    </w:pPr>
  </w:style>
  <w:style w:type="character" w:styleId="FollowedHyperlink">
    <w:name w:val="FollowedHyperlink"/>
    <w:basedOn w:val="DefaultParagraphFont"/>
    <w:uiPriority w:val="99"/>
    <w:semiHidden/>
    <w:unhideWhenUsed/>
    <w:rsid w:val="000F52A6"/>
    <w:rPr>
      <w:color w:val="954F72" w:themeColor="followedHyperlink"/>
      <w:u w:val="single"/>
    </w:rPr>
  </w:style>
  <w:style w:type="paragraph" w:styleId="BodyText">
    <w:name w:val="Body Text"/>
    <w:basedOn w:val="Normal"/>
    <w:link w:val="BodyTextChar"/>
    <w:uiPriority w:val="99"/>
    <w:unhideWhenUsed/>
    <w:rsid w:val="00FF4FA9"/>
    <w:pPr>
      <w:spacing w:after="120" w:line="276" w:lineRule="auto"/>
    </w:pPr>
    <w:rPr>
      <w:lang w:val="en-IE"/>
    </w:rPr>
  </w:style>
  <w:style w:type="character" w:styleId="BodyTextChar" w:customStyle="1">
    <w:name w:val="Body Text Char"/>
    <w:basedOn w:val="DefaultParagraphFont"/>
    <w:link w:val="BodyText"/>
    <w:uiPriority w:val="99"/>
    <w:rsid w:val="00FF4FA9"/>
    <w:rPr>
      <w:lang w:val="en-IE"/>
    </w:rPr>
  </w:style>
  <w:style w:type="table" w:styleId="TableGrid32" w:customStyle="1">
    <w:name w:val="Table Grid32"/>
    <w:basedOn w:val="TableNormal"/>
    <w:next w:val="TableGrid"/>
    <w:uiPriority w:val="59"/>
    <w:rsid w:val="00F04F15"/>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151AE8"/>
    <w:rPr>
      <w:color w:val="605E5C"/>
      <w:shd w:val="clear" w:color="auto" w:fill="E1DFDD"/>
    </w:rPr>
  </w:style>
  <w:style w:type="paragraph" w:styleId="Caption">
    <w:name w:val="caption"/>
    <w:basedOn w:val="Normal"/>
    <w:next w:val="Normal"/>
    <w:uiPriority w:val="35"/>
    <w:unhideWhenUsed/>
    <w:qFormat/>
    <w:rsid w:val="00C83478"/>
    <w:pPr>
      <w:spacing w:after="200" w:line="240" w:lineRule="auto"/>
    </w:pPr>
    <w:rPr>
      <w:i/>
      <w:iCs/>
      <w:color w:val="44546A" w:themeColor="text2"/>
      <w:sz w:val="18"/>
      <w:szCs w:val="18"/>
    </w:rPr>
  </w:style>
  <w:style w:type="character" w:styleId="Heading4Char" w:customStyle="1">
    <w:name w:val="Heading 4 Char"/>
    <w:basedOn w:val="DefaultParagraphFont"/>
    <w:link w:val="Heading4"/>
    <w:uiPriority w:val="9"/>
    <w:semiHidden/>
    <w:rsid w:val="002D2D0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2D2D0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2D2D0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2D2D0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2D2D0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D2D0D"/>
    <w:rPr>
      <w:rFonts w:asciiTheme="majorHAnsi" w:hAnsiTheme="majorHAnsi" w:eastAsiaTheme="majorEastAsia" w:cstheme="majorBidi"/>
      <w:i/>
      <w:iCs/>
      <w:color w:val="272727" w:themeColor="text1" w:themeTint="D8"/>
      <w:sz w:val="21"/>
      <w:szCs w:val="21"/>
    </w:rPr>
  </w:style>
  <w:style w:type="paragraph" w:styleId="paragraph" w:customStyle="1">
    <w:name w:val="paragraph"/>
    <w:basedOn w:val="Normal"/>
    <w:rsid w:val="008C7A2A"/>
    <w:pPr>
      <w:spacing w:before="100" w:beforeAutospacing="1" w:after="100" w:afterAutospacing="1" w:line="240" w:lineRule="auto"/>
    </w:pPr>
    <w:rPr>
      <w:rFonts w:ascii="Times New Roman" w:hAnsi="Times New Roman" w:eastAsia="Times New Roman" w:cs="Times New Roman"/>
      <w:sz w:val="24"/>
      <w:szCs w:val="24"/>
      <w:lang w:val="en-IE" w:eastAsia="en-IE"/>
    </w:rPr>
  </w:style>
  <w:style w:type="character" w:styleId="normaltextrun" w:customStyle="1">
    <w:name w:val="normaltextrun"/>
    <w:basedOn w:val="DefaultParagraphFont"/>
    <w:rsid w:val="008C7A2A"/>
  </w:style>
  <w:style w:type="character" w:styleId="eop" w:customStyle="1">
    <w:name w:val="eop"/>
    <w:basedOn w:val="DefaultParagraphFont"/>
    <w:rsid w:val="008C7A2A"/>
  </w:style>
  <w:style w:type="character" w:styleId="contextualspellingandgrammarerror" w:customStyle="1">
    <w:name w:val="contextualspellingandgrammarerror"/>
    <w:basedOn w:val="DefaultParagraphFont"/>
    <w:rsid w:val="008C7A2A"/>
  </w:style>
  <w:style w:type="character" w:styleId="UnresolvedMention2" w:customStyle="1">
    <w:name w:val="Unresolved Mention2"/>
    <w:basedOn w:val="DefaultParagraphFont"/>
    <w:uiPriority w:val="99"/>
    <w:semiHidden/>
    <w:unhideWhenUsed/>
    <w:rsid w:val="000C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68">
      <w:bodyDiv w:val="1"/>
      <w:marLeft w:val="0"/>
      <w:marRight w:val="0"/>
      <w:marTop w:val="0"/>
      <w:marBottom w:val="0"/>
      <w:divBdr>
        <w:top w:val="none" w:sz="0" w:space="0" w:color="auto"/>
        <w:left w:val="none" w:sz="0" w:space="0" w:color="auto"/>
        <w:bottom w:val="none" w:sz="0" w:space="0" w:color="auto"/>
        <w:right w:val="none" w:sz="0" w:space="0" w:color="auto"/>
      </w:divBdr>
    </w:div>
    <w:div w:id="40251619">
      <w:bodyDiv w:val="1"/>
      <w:marLeft w:val="0"/>
      <w:marRight w:val="0"/>
      <w:marTop w:val="0"/>
      <w:marBottom w:val="0"/>
      <w:divBdr>
        <w:top w:val="none" w:sz="0" w:space="0" w:color="auto"/>
        <w:left w:val="none" w:sz="0" w:space="0" w:color="auto"/>
        <w:bottom w:val="none" w:sz="0" w:space="0" w:color="auto"/>
        <w:right w:val="none" w:sz="0" w:space="0" w:color="auto"/>
      </w:divBdr>
    </w:div>
    <w:div w:id="64305182">
      <w:bodyDiv w:val="1"/>
      <w:marLeft w:val="0"/>
      <w:marRight w:val="0"/>
      <w:marTop w:val="0"/>
      <w:marBottom w:val="0"/>
      <w:divBdr>
        <w:top w:val="none" w:sz="0" w:space="0" w:color="auto"/>
        <w:left w:val="none" w:sz="0" w:space="0" w:color="auto"/>
        <w:bottom w:val="none" w:sz="0" w:space="0" w:color="auto"/>
        <w:right w:val="none" w:sz="0" w:space="0" w:color="auto"/>
      </w:divBdr>
    </w:div>
    <w:div w:id="844247844">
      <w:bodyDiv w:val="1"/>
      <w:marLeft w:val="0"/>
      <w:marRight w:val="0"/>
      <w:marTop w:val="0"/>
      <w:marBottom w:val="0"/>
      <w:divBdr>
        <w:top w:val="none" w:sz="0" w:space="0" w:color="auto"/>
        <w:left w:val="none" w:sz="0" w:space="0" w:color="auto"/>
        <w:bottom w:val="none" w:sz="0" w:space="0" w:color="auto"/>
        <w:right w:val="none" w:sz="0" w:space="0" w:color="auto"/>
      </w:divBdr>
    </w:div>
    <w:div w:id="907225990">
      <w:bodyDiv w:val="1"/>
      <w:marLeft w:val="0"/>
      <w:marRight w:val="0"/>
      <w:marTop w:val="0"/>
      <w:marBottom w:val="0"/>
      <w:divBdr>
        <w:top w:val="none" w:sz="0" w:space="0" w:color="auto"/>
        <w:left w:val="none" w:sz="0" w:space="0" w:color="auto"/>
        <w:bottom w:val="none" w:sz="0" w:space="0" w:color="auto"/>
        <w:right w:val="none" w:sz="0" w:space="0" w:color="auto"/>
      </w:divBdr>
      <w:divsChild>
        <w:div w:id="638002387">
          <w:marLeft w:val="446"/>
          <w:marRight w:val="0"/>
          <w:marTop w:val="0"/>
          <w:marBottom w:val="0"/>
          <w:divBdr>
            <w:top w:val="none" w:sz="0" w:space="0" w:color="auto"/>
            <w:left w:val="none" w:sz="0" w:space="0" w:color="auto"/>
            <w:bottom w:val="none" w:sz="0" w:space="0" w:color="auto"/>
            <w:right w:val="none" w:sz="0" w:space="0" w:color="auto"/>
          </w:divBdr>
        </w:div>
      </w:divsChild>
    </w:div>
    <w:div w:id="1174760415">
      <w:bodyDiv w:val="1"/>
      <w:marLeft w:val="0"/>
      <w:marRight w:val="0"/>
      <w:marTop w:val="0"/>
      <w:marBottom w:val="0"/>
      <w:divBdr>
        <w:top w:val="none" w:sz="0" w:space="0" w:color="auto"/>
        <w:left w:val="none" w:sz="0" w:space="0" w:color="auto"/>
        <w:bottom w:val="none" w:sz="0" w:space="0" w:color="auto"/>
        <w:right w:val="none" w:sz="0" w:space="0" w:color="auto"/>
      </w:divBdr>
    </w:div>
    <w:div w:id="1553156657">
      <w:bodyDiv w:val="1"/>
      <w:marLeft w:val="0"/>
      <w:marRight w:val="0"/>
      <w:marTop w:val="0"/>
      <w:marBottom w:val="0"/>
      <w:divBdr>
        <w:top w:val="none" w:sz="0" w:space="0" w:color="auto"/>
        <w:left w:val="none" w:sz="0" w:space="0" w:color="auto"/>
        <w:bottom w:val="none" w:sz="0" w:space="0" w:color="auto"/>
        <w:right w:val="none" w:sz="0" w:space="0" w:color="auto"/>
      </w:divBdr>
    </w:div>
    <w:div w:id="1783067400">
      <w:bodyDiv w:val="1"/>
      <w:marLeft w:val="0"/>
      <w:marRight w:val="0"/>
      <w:marTop w:val="0"/>
      <w:marBottom w:val="0"/>
      <w:divBdr>
        <w:top w:val="none" w:sz="0" w:space="0" w:color="auto"/>
        <w:left w:val="none" w:sz="0" w:space="0" w:color="auto"/>
        <w:bottom w:val="none" w:sz="0" w:space="0" w:color="auto"/>
        <w:right w:val="none" w:sz="0" w:space="0" w:color="auto"/>
      </w:divBdr>
    </w:div>
    <w:div w:id="2028212306">
      <w:bodyDiv w:val="1"/>
      <w:marLeft w:val="0"/>
      <w:marRight w:val="0"/>
      <w:marTop w:val="0"/>
      <w:marBottom w:val="0"/>
      <w:divBdr>
        <w:top w:val="none" w:sz="0" w:space="0" w:color="auto"/>
        <w:left w:val="none" w:sz="0" w:space="0" w:color="auto"/>
        <w:bottom w:val="none" w:sz="0" w:space="0" w:color="auto"/>
        <w:right w:val="none" w:sz="0" w:space="0" w:color="auto"/>
      </w:divBdr>
      <w:divsChild>
        <w:div w:id="1633367738">
          <w:marLeft w:val="0"/>
          <w:marRight w:val="0"/>
          <w:marTop w:val="0"/>
          <w:marBottom w:val="0"/>
          <w:divBdr>
            <w:top w:val="none" w:sz="0" w:space="0" w:color="auto"/>
            <w:left w:val="none" w:sz="0" w:space="0" w:color="auto"/>
            <w:bottom w:val="none" w:sz="0" w:space="0" w:color="auto"/>
            <w:right w:val="none" w:sz="0" w:space="0" w:color="auto"/>
          </w:divBdr>
          <w:divsChild>
            <w:div w:id="363556531">
              <w:marLeft w:val="0"/>
              <w:marRight w:val="0"/>
              <w:marTop w:val="0"/>
              <w:marBottom w:val="0"/>
              <w:divBdr>
                <w:top w:val="none" w:sz="0" w:space="0" w:color="auto"/>
                <w:left w:val="none" w:sz="0" w:space="0" w:color="auto"/>
                <w:bottom w:val="none" w:sz="0" w:space="0" w:color="auto"/>
                <w:right w:val="none" w:sz="0" w:space="0" w:color="auto"/>
              </w:divBdr>
            </w:div>
            <w:div w:id="51857593">
              <w:marLeft w:val="0"/>
              <w:marRight w:val="0"/>
              <w:marTop w:val="0"/>
              <w:marBottom w:val="0"/>
              <w:divBdr>
                <w:top w:val="none" w:sz="0" w:space="0" w:color="auto"/>
                <w:left w:val="none" w:sz="0" w:space="0" w:color="auto"/>
                <w:bottom w:val="none" w:sz="0" w:space="0" w:color="auto"/>
                <w:right w:val="none" w:sz="0" w:space="0" w:color="auto"/>
              </w:divBdr>
            </w:div>
            <w:div w:id="12462042">
              <w:marLeft w:val="0"/>
              <w:marRight w:val="0"/>
              <w:marTop w:val="0"/>
              <w:marBottom w:val="0"/>
              <w:divBdr>
                <w:top w:val="none" w:sz="0" w:space="0" w:color="auto"/>
                <w:left w:val="none" w:sz="0" w:space="0" w:color="auto"/>
                <w:bottom w:val="none" w:sz="0" w:space="0" w:color="auto"/>
                <w:right w:val="none" w:sz="0" w:space="0" w:color="auto"/>
              </w:divBdr>
            </w:div>
            <w:div w:id="1548567669">
              <w:marLeft w:val="0"/>
              <w:marRight w:val="0"/>
              <w:marTop w:val="0"/>
              <w:marBottom w:val="0"/>
              <w:divBdr>
                <w:top w:val="none" w:sz="0" w:space="0" w:color="auto"/>
                <w:left w:val="none" w:sz="0" w:space="0" w:color="auto"/>
                <w:bottom w:val="none" w:sz="0" w:space="0" w:color="auto"/>
                <w:right w:val="none" w:sz="0" w:space="0" w:color="auto"/>
              </w:divBdr>
            </w:div>
          </w:divsChild>
        </w:div>
        <w:div w:id="1989556546">
          <w:marLeft w:val="0"/>
          <w:marRight w:val="0"/>
          <w:marTop w:val="0"/>
          <w:marBottom w:val="0"/>
          <w:divBdr>
            <w:top w:val="none" w:sz="0" w:space="0" w:color="auto"/>
            <w:left w:val="none" w:sz="0" w:space="0" w:color="auto"/>
            <w:bottom w:val="none" w:sz="0" w:space="0" w:color="auto"/>
            <w:right w:val="none" w:sz="0" w:space="0" w:color="auto"/>
          </w:divBdr>
          <w:divsChild>
            <w:div w:id="575281049">
              <w:marLeft w:val="0"/>
              <w:marRight w:val="0"/>
              <w:marTop w:val="0"/>
              <w:marBottom w:val="0"/>
              <w:divBdr>
                <w:top w:val="none" w:sz="0" w:space="0" w:color="auto"/>
                <w:left w:val="none" w:sz="0" w:space="0" w:color="auto"/>
                <w:bottom w:val="none" w:sz="0" w:space="0" w:color="auto"/>
                <w:right w:val="none" w:sz="0" w:space="0" w:color="auto"/>
              </w:divBdr>
            </w:div>
            <w:div w:id="1624001832">
              <w:marLeft w:val="0"/>
              <w:marRight w:val="0"/>
              <w:marTop w:val="0"/>
              <w:marBottom w:val="0"/>
              <w:divBdr>
                <w:top w:val="none" w:sz="0" w:space="0" w:color="auto"/>
                <w:left w:val="none" w:sz="0" w:space="0" w:color="auto"/>
                <w:bottom w:val="none" w:sz="0" w:space="0" w:color="auto"/>
                <w:right w:val="none" w:sz="0" w:space="0" w:color="auto"/>
              </w:divBdr>
            </w:div>
            <w:div w:id="428355807">
              <w:marLeft w:val="0"/>
              <w:marRight w:val="0"/>
              <w:marTop w:val="0"/>
              <w:marBottom w:val="0"/>
              <w:divBdr>
                <w:top w:val="none" w:sz="0" w:space="0" w:color="auto"/>
                <w:left w:val="none" w:sz="0" w:space="0" w:color="auto"/>
                <w:bottom w:val="none" w:sz="0" w:space="0" w:color="auto"/>
                <w:right w:val="none" w:sz="0" w:space="0" w:color="auto"/>
              </w:divBdr>
            </w:div>
            <w:div w:id="1355571484">
              <w:marLeft w:val="0"/>
              <w:marRight w:val="0"/>
              <w:marTop w:val="0"/>
              <w:marBottom w:val="0"/>
              <w:divBdr>
                <w:top w:val="none" w:sz="0" w:space="0" w:color="auto"/>
                <w:left w:val="none" w:sz="0" w:space="0" w:color="auto"/>
                <w:bottom w:val="none" w:sz="0" w:space="0" w:color="auto"/>
                <w:right w:val="none" w:sz="0" w:space="0" w:color="auto"/>
              </w:divBdr>
            </w:div>
            <w:div w:id="154028554">
              <w:marLeft w:val="0"/>
              <w:marRight w:val="0"/>
              <w:marTop w:val="0"/>
              <w:marBottom w:val="0"/>
              <w:divBdr>
                <w:top w:val="none" w:sz="0" w:space="0" w:color="auto"/>
                <w:left w:val="none" w:sz="0" w:space="0" w:color="auto"/>
                <w:bottom w:val="none" w:sz="0" w:space="0" w:color="auto"/>
                <w:right w:val="none" w:sz="0" w:space="0" w:color="auto"/>
              </w:divBdr>
            </w:div>
          </w:divsChild>
        </w:div>
        <w:div w:id="1594972704">
          <w:marLeft w:val="0"/>
          <w:marRight w:val="0"/>
          <w:marTop w:val="0"/>
          <w:marBottom w:val="0"/>
          <w:divBdr>
            <w:top w:val="none" w:sz="0" w:space="0" w:color="auto"/>
            <w:left w:val="none" w:sz="0" w:space="0" w:color="auto"/>
            <w:bottom w:val="none" w:sz="0" w:space="0" w:color="auto"/>
            <w:right w:val="none" w:sz="0" w:space="0" w:color="auto"/>
          </w:divBdr>
          <w:divsChild>
            <w:div w:id="956525423">
              <w:marLeft w:val="0"/>
              <w:marRight w:val="0"/>
              <w:marTop w:val="0"/>
              <w:marBottom w:val="0"/>
              <w:divBdr>
                <w:top w:val="none" w:sz="0" w:space="0" w:color="auto"/>
                <w:left w:val="none" w:sz="0" w:space="0" w:color="auto"/>
                <w:bottom w:val="none" w:sz="0" w:space="0" w:color="auto"/>
                <w:right w:val="none" w:sz="0" w:space="0" w:color="auto"/>
              </w:divBdr>
            </w:div>
            <w:div w:id="1618754364">
              <w:marLeft w:val="0"/>
              <w:marRight w:val="0"/>
              <w:marTop w:val="0"/>
              <w:marBottom w:val="0"/>
              <w:divBdr>
                <w:top w:val="none" w:sz="0" w:space="0" w:color="auto"/>
                <w:left w:val="none" w:sz="0" w:space="0" w:color="auto"/>
                <w:bottom w:val="none" w:sz="0" w:space="0" w:color="auto"/>
                <w:right w:val="none" w:sz="0" w:space="0" w:color="auto"/>
              </w:divBdr>
            </w:div>
            <w:div w:id="1946767471">
              <w:marLeft w:val="0"/>
              <w:marRight w:val="0"/>
              <w:marTop w:val="0"/>
              <w:marBottom w:val="0"/>
              <w:divBdr>
                <w:top w:val="none" w:sz="0" w:space="0" w:color="auto"/>
                <w:left w:val="none" w:sz="0" w:space="0" w:color="auto"/>
                <w:bottom w:val="none" w:sz="0" w:space="0" w:color="auto"/>
                <w:right w:val="none" w:sz="0" w:space="0" w:color="auto"/>
              </w:divBdr>
            </w:div>
            <w:div w:id="1675498055">
              <w:marLeft w:val="0"/>
              <w:marRight w:val="0"/>
              <w:marTop w:val="0"/>
              <w:marBottom w:val="0"/>
              <w:divBdr>
                <w:top w:val="none" w:sz="0" w:space="0" w:color="auto"/>
                <w:left w:val="none" w:sz="0" w:space="0" w:color="auto"/>
                <w:bottom w:val="none" w:sz="0" w:space="0" w:color="auto"/>
                <w:right w:val="none" w:sz="0" w:space="0" w:color="auto"/>
              </w:divBdr>
            </w:div>
            <w:div w:id="1158111338">
              <w:marLeft w:val="0"/>
              <w:marRight w:val="0"/>
              <w:marTop w:val="0"/>
              <w:marBottom w:val="0"/>
              <w:divBdr>
                <w:top w:val="none" w:sz="0" w:space="0" w:color="auto"/>
                <w:left w:val="none" w:sz="0" w:space="0" w:color="auto"/>
                <w:bottom w:val="none" w:sz="0" w:space="0" w:color="auto"/>
                <w:right w:val="none" w:sz="0" w:space="0" w:color="auto"/>
              </w:divBdr>
            </w:div>
          </w:divsChild>
        </w:div>
        <w:div w:id="1863201871">
          <w:marLeft w:val="0"/>
          <w:marRight w:val="0"/>
          <w:marTop w:val="0"/>
          <w:marBottom w:val="0"/>
          <w:divBdr>
            <w:top w:val="none" w:sz="0" w:space="0" w:color="auto"/>
            <w:left w:val="none" w:sz="0" w:space="0" w:color="auto"/>
            <w:bottom w:val="none" w:sz="0" w:space="0" w:color="auto"/>
            <w:right w:val="none" w:sz="0" w:space="0" w:color="auto"/>
          </w:divBdr>
          <w:divsChild>
            <w:div w:id="638345180">
              <w:marLeft w:val="0"/>
              <w:marRight w:val="0"/>
              <w:marTop w:val="0"/>
              <w:marBottom w:val="0"/>
              <w:divBdr>
                <w:top w:val="none" w:sz="0" w:space="0" w:color="auto"/>
                <w:left w:val="none" w:sz="0" w:space="0" w:color="auto"/>
                <w:bottom w:val="none" w:sz="0" w:space="0" w:color="auto"/>
                <w:right w:val="none" w:sz="0" w:space="0" w:color="auto"/>
              </w:divBdr>
            </w:div>
            <w:div w:id="690029885">
              <w:marLeft w:val="0"/>
              <w:marRight w:val="0"/>
              <w:marTop w:val="0"/>
              <w:marBottom w:val="0"/>
              <w:divBdr>
                <w:top w:val="none" w:sz="0" w:space="0" w:color="auto"/>
                <w:left w:val="none" w:sz="0" w:space="0" w:color="auto"/>
                <w:bottom w:val="none" w:sz="0" w:space="0" w:color="auto"/>
                <w:right w:val="none" w:sz="0" w:space="0" w:color="auto"/>
              </w:divBdr>
            </w:div>
            <w:div w:id="2127384614">
              <w:marLeft w:val="0"/>
              <w:marRight w:val="0"/>
              <w:marTop w:val="0"/>
              <w:marBottom w:val="0"/>
              <w:divBdr>
                <w:top w:val="none" w:sz="0" w:space="0" w:color="auto"/>
                <w:left w:val="none" w:sz="0" w:space="0" w:color="auto"/>
                <w:bottom w:val="none" w:sz="0" w:space="0" w:color="auto"/>
                <w:right w:val="none" w:sz="0" w:space="0" w:color="auto"/>
              </w:divBdr>
            </w:div>
            <w:div w:id="1624652285">
              <w:marLeft w:val="0"/>
              <w:marRight w:val="0"/>
              <w:marTop w:val="0"/>
              <w:marBottom w:val="0"/>
              <w:divBdr>
                <w:top w:val="none" w:sz="0" w:space="0" w:color="auto"/>
                <w:left w:val="none" w:sz="0" w:space="0" w:color="auto"/>
                <w:bottom w:val="none" w:sz="0" w:space="0" w:color="auto"/>
                <w:right w:val="none" w:sz="0" w:space="0" w:color="auto"/>
              </w:divBdr>
            </w:div>
            <w:div w:id="1842046115">
              <w:marLeft w:val="0"/>
              <w:marRight w:val="0"/>
              <w:marTop w:val="0"/>
              <w:marBottom w:val="0"/>
              <w:divBdr>
                <w:top w:val="none" w:sz="0" w:space="0" w:color="auto"/>
                <w:left w:val="none" w:sz="0" w:space="0" w:color="auto"/>
                <w:bottom w:val="none" w:sz="0" w:space="0" w:color="auto"/>
                <w:right w:val="none" w:sz="0" w:space="0" w:color="auto"/>
              </w:divBdr>
            </w:div>
          </w:divsChild>
        </w:div>
        <w:div w:id="417021513">
          <w:marLeft w:val="0"/>
          <w:marRight w:val="0"/>
          <w:marTop w:val="0"/>
          <w:marBottom w:val="0"/>
          <w:divBdr>
            <w:top w:val="none" w:sz="0" w:space="0" w:color="auto"/>
            <w:left w:val="none" w:sz="0" w:space="0" w:color="auto"/>
            <w:bottom w:val="none" w:sz="0" w:space="0" w:color="auto"/>
            <w:right w:val="none" w:sz="0" w:space="0" w:color="auto"/>
          </w:divBdr>
          <w:divsChild>
            <w:div w:id="1466314553">
              <w:marLeft w:val="0"/>
              <w:marRight w:val="0"/>
              <w:marTop w:val="0"/>
              <w:marBottom w:val="0"/>
              <w:divBdr>
                <w:top w:val="none" w:sz="0" w:space="0" w:color="auto"/>
                <w:left w:val="none" w:sz="0" w:space="0" w:color="auto"/>
                <w:bottom w:val="none" w:sz="0" w:space="0" w:color="auto"/>
                <w:right w:val="none" w:sz="0" w:space="0" w:color="auto"/>
              </w:divBdr>
            </w:div>
            <w:div w:id="241110045">
              <w:marLeft w:val="0"/>
              <w:marRight w:val="0"/>
              <w:marTop w:val="0"/>
              <w:marBottom w:val="0"/>
              <w:divBdr>
                <w:top w:val="none" w:sz="0" w:space="0" w:color="auto"/>
                <w:left w:val="none" w:sz="0" w:space="0" w:color="auto"/>
                <w:bottom w:val="none" w:sz="0" w:space="0" w:color="auto"/>
                <w:right w:val="none" w:sz="0" w:space="0" w:color="auto"/>
              </w:divBdr>
            </w:div>
            <w:div w:id="1351032110">
              <w:marLeft w:val="0"/>
              <w:marRight w:val="0"/>
              <w:marTop w:val="0"/>
              <w:marBottom w:val="0"/>
              <w:divBdr>
                <w:top w:val="none" w:sz="0" w:space="0" w:color="auto"/>
                <w:left w:val="none" w:sz="0" w:space="0" w:color="auto"/>
                <w:bottom w:val="none" w:sz="0" w:space="0" w:color="auto"/>
                <w:right w:val="none" w:sz="0" w:space="0" w:color="auto"/>
              </w:divBdr>
            </w:div>
            <w:div w:id="1350985805">
              <w:marLeft w:val="0"/>
              <w:marRight w:val="0"/>
              <w:marTop w:val="0"/>
              <w:marBottom w:val="0"/>
              <w:divBdr>
                <w:top w:val="none" w:sz="0" w:space="0" w:color="auto"/>
                <w:left w:val="none" w:sz="0" w:space="0" w:color="auto"/>
                <w:bottom w:val="none" w:sz="0" w:space="0" w:color="auto"/>
                <w:right w:val="none" w:sz="0" w:space="0" w:color="auto"/>
              </w:divBdr>
            </w:div>
            <w:div w:id="163908673">
              <w:marLeft w:val="0"/>
              <w:marRight w:val="0"/>
              <w:marTop w:val="0"/>
              <w:marBottom w:val="0"/>
              <w:divBdr>
                <w:top w:val="none" w:sz="0" w:space="0" w:color="auto"/>
                <w:left w:val="none" w:sz="0" w:space="0" w:color="auto"/>
                <w:bottom w:val="none" w:sz="0" w:space="0" w:color="auto"/>
                <w:right w:val="none" w:sz="0" w:space="0" w:color="auto"/>
              </w:divBdr>
            </w:div>
          </w:divsChild>
        </w:div>
        <w:div w:id="1547176209">
          <w:marLeft w:val="0"/>
          <w:marRight w:val="0"/>
          <w:marTop w:val="0"/>
          <w:marBottom w:val="0"/>
          <w:divBdr>
            <w:top w:val="none" w:sz="0" w:space="0" w:color="auto"/>
            <w:left w:val="none" w:sz="0" w:space="0" w:color="auto"/>
            <w:bottom w:val="none" w:sz="0" w:space="0" w:color="auto"/>
            <w:right w:val="none" w:sz="0" w:space="0" w:color="auto"/>
          </w:divBdr>
          <w:divsChild>
            <w:div w:id="267928636">
              <w:marLeft w:val="0"/>
              <w:marRight w:val="0"/>
              <w:marTop w:val="0"/>
              <w:marBottom w:val="0"/>
              <w:divBdr>
                <w:top w:val="none" w:sz="0" w:space="0" w:color="auto"/>
                <w:left w:val="none" w:sz="0" w:space="0" w:color="auto"/>
                <w:bottom w:val="none" w:sz="0" w:space="0" w:color="auto"/>
                <w:right w:val="none" w:sz="0" w:space="0" w:color="auto"/>
              </w:divBdr>
            </w:div>
            <w:div w:id="1437166140">
              <w:marLeft w:val="0"/>
              <w:marRight w:val="0"/>
              <w:marTop w:val="0"/>
              <w:marBottom w:val="0"/>
              <w:divBdr>
                <w:top w:val="none" w:sz="0" w:space="0" w:color="auto"/>
                <w:left w:val="none" w:sz="0" w:space="0" w:color="auto"/>
                <w:bottom w:val="none" w:sz="0" w:space="0" w:color="auto"/>
                <w:right w:val="none" w:sz="0" w:space="0" w:color="auto"/>
              </w:divBdr>
            </w:div>
            <w:div w:id="899823241">
              <w:marLeft w:val="0"/>
              <w:marRight w:val="0"/>
              <w:marTop w:val="0"/>
              <w:marBottom w:val="0"/>
              <w:divBdr>
                <w:top w:val="none" w:sz="0" w:space="0" w:color="auto"/>
                <w:left w:val="none" w:sz="0" w:space="0" w:color="auto"/>
                <w:bottom w:val="none" w:sz="0" w:space="0" w:color="auto"/>
                <w:right w:val="none" w:sz="0" w:space="0" w:color="auto"/>
              </w:divBdr>
            </w:div>
            <w:div w:id="1323704888">
              <w:marLeft w:val="0"/>
              <w:marRight w:val="0"/>
              <w:marTop w:val="0"/>
              <w:marBottom w:val="0"/>
              <w:divBdr>
                <w:top w:val="none" w:sz="0" w:space="0" w:color="auto"/>
                <w:left w:val="none" w:sz="0" w:space="0" w:color="auto"/>
                <w:bottom w:val="none" w:sz="0" w:space="0" w:color="auto"/>
                <w:right w:val="none" w:sz="0" w:space="0" w:color="auto"/>
              </w:divBdr>
            </w:div>
            <w:div w:id="1228951897">
              <w:marLeft w:val="0"/>
              <w:marRight w:val="0"/>
              <w:marTop w:val="0"/>
              <w:marBottom w:val="0"/>
              <w:divBdr>
                <w:top w:val="none" w:sz="0" w:space="0" w:color="auto"/>
                <w:left w:val="none" w:sz="0" w:space="0" w:color="auto"/>
                <w:bottom w:val="none" w:sz="0" w:space="0" w:color="auto"/>
                <w:right w:val="none" w:sz="0" w:space="0" w:color="auto"/>
              </w:divBdr>
            </w:div>
          </w:divsChild>
        </w:div>
        <w:div w:id="661589368">
          <w:marLeft w:val="0"/>
          <w:marRight w:val="0"/>
          <w:marTop w:val="0"/>
          <w:marBottom w:val="0"/>
          <w:divBdr>
            <w:top w:val="none" w:sz="0" w:space="0" w:color="auto"/>
            <w:left w:val="none" w:sz="0" w:space="0" w:color="auto"/>
            <w:bottom w:val="none" w:sz="0" w:space="0" w:color="auto"/>
            <w:right w:val="none" w:sz="0" w:space="0" w:color="auto"/>
          </w:divBdr>
          <w:divsChild>
            <w:div w:id="1239291029">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461461385">
              <w:marLeft w:val="0"/>
              <w:marRight w:val="0"/>
              <w:marTop w:val="0"/>
              <w:marBottom w:val="0"/>
              <w:divBdr>
                <w:top w:val="none" w:sz="0" w:space="0" w:color="auto"/>
                <w:left w:val="none" w:sz="0" w:space="0" w:color="auto"/>
                <w:bottom w:val="none" w:sz="0" w:space="0" w:color="auto"/>
                <w:right w:val="none" w:sz="0" w:space="0" w:color="auto"/>
              </w:divBdr>
            </w:div>
          </w:divsChild>
        </w:div>
        <w:div w:id="508370642">
          <w:marLeft w:val="0"/>
          <w:marRight w:val="0"/>
          <w:marTop w:val="0"/>
          <w:marBottom w:val="0"/>
          <w:divBdr>
            <w:top w:val="none" w:sz="0" w:space="0" w:color="auto"/>
            <w:left w:val="none" w:sz="0" w:space="0" w:color="auto"/>
            <w:bottom w:val="none" w:sz="0" w:space="0" w:color="auto"/>
            <w:right w:val="none" w:sz="0" w:space="0" w:color="auto"/>
          </w:divBdr>
          <w:divsChild>
            <w:div w:id="1043677376">
              <w:marLeft w:val="0"/>
              <w:marRight w:val="0"/>
              <w:marTop w:val="0"/>
              <w:marBottom w:val="0"/>
              <w:divBdr>
                <w:top w:val="none" w:sz="0" w:space="0" w:color="auto"/>
                <w:left w:val="none" w:sz="0" w:space="0" w:color="auto"/>
                <w:bottom w:val="none" w:sz="0" w:space="0" w:color="auto"/>
                <w:right w:val="none" w:sz="0" w:space="0" w:color="auto"/>
              </w:divBdr>
            </w:div>
          </w:divsChild>
        </w:div>
        <w:div w:id="25183427">
          <w:marLeft w:val="0"/>
          <w:marRight w:val="0"/>
          <w:marTop w:val="0"/>
          <w:marBottom w:val="0"/>
          <w:divBdr>
            <w:top w:val="none" w:sz="0" w:space="0" w:color="auto"/>
            <w:left w:val="none" w:sz="0" w:space="0" w:color="auto"/>
            <w:bottom w:val="none" w:sz="0" w:space="0" w:color="auto"/>
            <w:right w:val="none" w:sz="0" w:space="0" w:color="auto"/>
          </w:divBdr>
          <w:divsChild>
            <w:div w:id="1623339998">
              <w:marLeft w:val="0"/>
              <w:marRight w:val="0"/>
              <w:marTop w:val="0"/>
              <w:marBottom w:val="0"/>
              <w:divBdr>
                <w:top w:val="none" w:sz="0" w:space="0" w:color="auto"/>
                <w:left w:val="none" w:sz="0" w:space="0" w:color="auto"/>
                <w:bottom w:val="none" w:sz="0" w:space="0" w:color="auto"/>
                <w:right w:val="none" w:sz="0" w:space="0" w:color="auto"/>
              </w:divBdr>
            </w:div>
            <w:div w:id="858591850">
              <w:marLeft w:val="0"/>
              <w:marRight w:val="0"/>
              <w:marTop w:val="0"/>
              <w:marBottom w:val="0"/>
              <w:divBdr>
                <w:top w:val="none" w:sz="0" w:space="0" w:color="auto"/>
                <w:left w:val="none" w:sz="0" w:space="0" w:color="auto"/>
                <w:bottom w:val="none" w:sz="0" w:space="0" w:color="auto"/>
                <w:right w:val="none" w:sz="0" w:space="0" w:color="auto"/>
              </w:divBdr>
            </w:div>
            <w:div w:id="1149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ataprotectionofficer@uhi.ac.uk"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www.ico.org.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hi.ac.uk/en/t4-media/one-web/university/learning-and-teaching-academy/privacy-notices/Learning-and-teaching-academy-Jisc-Online-Survey-privacy-notice.pdf" TargetMode="External" Id="R05b989fd0a444365" /><Relationship Type="http://schemas.openxmlformats.org/officeDocument/2006/relationships/hyperlink" Target="https://www.eventbrite.co.uk/blog/gdpr-at-eventbrite-ds0d/" TargetMode="External" Id="R94c53fb0cce94197" /><Relationship Type="http://schemas.openxmlformats.org/officeDocument/2006/relationships/image" Target="/media/image2.jpg" Id="Rd8f281dcac3244e5" /><Relationship Type="http://schemas.openxmlformats.org/officeDocument/2006/relationships/hyperlink" Target="https://trustportal.cisco.com/c/dam/r/ctp/docs/privacydatasheet/collaboration/cisco-webex-meetings-privacy-data-sheet.pdf" TargetMode="External" Id="R7a55644f4de541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E47D885762E48896DC1F57593939C" ma:contentTypeVersion="7" ma:contentTypeDescription="Create a new document." ma:contentTypeScope="" ma:versionID="f892864e11621746ddff0814516bedfe">
  <xsd:schema xmlns:xsd="http://www.w3.org/2001/XMLSchema" xmlns:xs="http://www.w3.org/2001/XMLSchema" xmlns:p="http://schemas.microsoft.com/office/2006/metadata/properties" xmlns:ns2="6d9c19a9-6260-4847-a949-2b83909ab60b" xmlns:ns3="4f16a79a-8118-4eaf-be5d-d28905bdc353" targetNamespace="http://schemas.microsoft.com/office/2006/metadata/properties" ma:root="true" ma:fieldsID="750b9b26895472d99327a6f74b0ce947" ns2:_="" ns3:_="">
    <xsd:import namespace="6d9c19a9-6260-4847-a949-2b83909ab60b"/>
    <xsd:import namespace="4f16a79a-8118-4eaf-be5d-d28905bdc353"/>
    <xsd:element name="properties">
      <xsd:complexType>
        <xsd:sequence>
          <xsd:element name="documentManagement">
            <xsd:complexType>
              <xsd:all>
                <xsd:element ref="ns2:Fold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c19a9-6260-4847-a949-2b83909ab60b" elementFormDefault="qualified">
    <xsd:import namespace="http://schemas.microsoft.com/office/2006/documentManagement/types"/>
    <xsd:import namespace="http://schemas.microsoft.com/office/infopath/2007/PartnerControls"/>
    <xsd:element name="Folder" ma:index="8" nillable="true" ma:displayName="LTA Document Category" ma:default="Uncategorised" ma:format="Dropdown" ma:internalName="Folder">
      <xsd:simpleType>
        <xsd:restriction base="dms:Choice">
          <xsd:enumeration value="Copyright"/>
          <xsd:enumeration value="Open Education"/>
          <xsd:enumeration value="Travel and subsistence"/>
          <xsd:enumeration value="Uncategoris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16a79a-8118-4eaf-be5d-d28905bdc353">
      <UserInfo>
        <DisplayName>Alex Walker</DisplayName>
        <AccountId>21</AccountId>
        <AccountType/>
      </UserInfo>
      <UserInfo>
        <DisplayName>Ann Tilbury</DisplayName>
        <AccountId>20</AccountId>
        <AccountType/>
      </UserInfo>
    </SharedWithUsers>
    <Folder xmlns="6d9c19a9-6260-4847-a949-2b83909ab60b">Uncategorised</Fol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9230-224E-4108-9075-70E6CFDDFCD9}">
  <ds:schemaRefs>
    <ds:schemaRef ds:uri="http://schemas.microsoft.com/sharepoint/v3/contenttype/forms"/>
  </ds:schemaRefs>
</ds:datastoreItem>
</file>

<file path=customXml/itemProps2.xml><?xml version="1.0" encoding="utf-8"?>
<ds:datastoreItem xmlns:ds="http://schemas.openxmlformats.org/officeDocument/2006/customXml" ds:itemID="{A5DFF590-611B-411F-B607-490A6504B5E3}"/>
</file>

<file path=customXml/itemProps3.xml><?xml version="1.0" encoding="utf-8"?>
<ds:datastoreItem xmlns:ds="http://schemas.openxmlformats.org/officeDocument/2006/customXml" ds:itemID="{47A2FDCA-5EB7-4CCE-888E-451E8440E59B}">
  <ds:schemaRefs>
    <ds:schemaRef ds:uri="http://schemas.microsoft.com/office/2006/metadata/properties"/>
    <ds:schemaRef ds:uri="http://schemas.microsoft.com/office/infopath/2007/PartnerControls"/>
    <ds:schemaRef ds:uri="4f16a79a-8118-4eaf-be5d-d28905bdc353"/>
  </ds:schemaRefs>
</ds:datastoreItem>
</file>

<file path=customXml/itemProps4.xml><?xml version="1.0" encoding="utf-8"?>
<ds:datastoreItem xmlns:ds="http://schemas.openxmlformats.org/officeDocument/2006/customXml" ds:itemID="{1E38C70D-4096-464E-BD1D-B7A95FE6EE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Melanie Smith</dc:creator>
  <cp:keywords/>
  <dc:description/>
  <cp:lastModifiedBy>Jane Steele</cp:lastModifiedBy>
  <cp:revision>5</cp:revision>
  <cp:lastPrinted>2018-08-22T17:11:00Z</cp:lastPrinted>
  <dcterms:created xsi:type="dcterms:W3CDTF">2020-07-23T13:33:00Z</dcterms:created>
  <dcterms:modified xsi:type="dcterms:W3CDTF">2020-09-15T10:30:44Z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0x010100A94E47D885762E48896DC1F57593939C</vt:lpwstr>
  </property>
</Properties>
</file>